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D52EFD" w:rsidRPr="00FA5AF3" w14:paraId="429F58D0" w14:textId="77777777" w:rsidTr="008A555B">
        <w:trPr>
          <w:trHeight w:val="1383"/>
        </w:trPr>
        <w:tc>
          <w:tcPr>
            <w:tcW w:w="10139" w:type="dxa"/>
            <w:vAlign w:val="center"/>
          </w:tcPr>
          <w:p w14:paraId="5EA387D8" w14:textId="77777777" w:rsidR="00D52EFD" w:rsidRPr="00FA5AF3" w:rsidRDefault="00D52EFD" w:rsidP="008A555B">
            <w:pPr>
              <w:pStyle w:val="a6"/>
            </w:pPr>
            <w:bookmarkStart w:id="0" w:name="_top"/>
            <w:bookmarkEnd w:id="0"/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D52EFD" w:rsidRPr="00FA5AF3" w14:paraId="53B4BC2F" w14:textId="77777777" w:rsidTr="008A555B">
        <w:trPr>
          <w:trHeight w:val="8568"/>
        </w:trPr>
        <w:tc>
          <w:tcPr>
            <w:tcW w:w="10139" w:type="dxa"/>
            <w:vAlign w:val="center"/>
          </w:tcPr>
          <w:p w14:paraId="761EFA40" w14:textId="77777777" w:rsidR="00D52EFD" w:rsidRPr="00FA5AF3" w:rsidRDefault="00D52EFD" w:rsidP="008A555B">
            <w:pPr>
              <w:pStyle w:val="a7"/>
              <w:rPr>
                <w:noProof/>
              </w:rPr>
            </w:pPr>
          </w:p>
          <w:p w14:paraId="1D736F86" w14:textId="77777777" w:rsidR="00D52EFD" w:rsidRPr="00FA5AF3" w:rsidRDefault="00D52EFD" w:rsidP="008A555B">
            <w:pPr>
              <w:pStyle w:val="a7"/>
              <w:rPr>
                <w:noProof/>
              </w:rPr>
            </w:pPr>
          </w:p>
          <w:p w14:paraId="708A2E56" w14:textId="77777777" w:rsidR="00D52EFD" w:rsidRPr="00FA5AF3" w:rsidRDefault="00D52EFD" w:rsidP="008A555B">
            <w:pPr>
              <w:pStyle w:val="a7"/>
              <w:rPr>
                <w:noProof/>
              </w:rPr>
            </w:pPr>
          </w:p>
          <w:p w14:paraId="219B86B0" w14:textId="77777777" w:rsidR="003E077B" w:rsidRPr="003E077B" w:rsidRDefault="003E077B" w:rsidP="003E077B">
            <w:pPr>
              <w:pStyle w:val="a6"/>
            </w:pPr>
          </w:p>
          <w:p w14:paraId="19867BCB" w14:textId="798D218B" w:rsidR="003E077B" w:rsidRDefault="003E077B" w:rsidP="003B2632">
            <w:pPr>
              <w:pStyle w:val="a6"/>
              <w:spacing w:after="0" w:line="240" w:lineRule="auto"/>
              <w:rPr>
                <w:sz w:val="23"/>
                <w:szCs w:val="23"/>
              </w:rPr>
            </w:pPr>
            <w:r w:rsidRPr="003E077B">
              <w:t xml:space="preserve"> </w:t>
            </w:r>
            <w:r w:rsidRPr="003E077B">
              <w:rPr>
                <w:sz w:val="23"/>
                <w:szCs w:val="23"/>
              </w:rPr>
              <w:t xml:space="preserve">Альбом межбанковских сообщений </w:t>
            </w:r>
            <w:r>
              <w:rPr>
                <w:sz w:val="23"/>
                <w:szCs w:val="23"/>
              </w:rPr>
              <w:t xml:space="preserve">для </w:t>
            </w:r>
            <w:r w:rsidR="000A23C0">
              <w:rPr>
                <w:sz w:val="23"/>
                <w:szCs w:val="23"/>
              </w:rPr>
              <w:t>ПС БР</w:t>
            </w:r>
            <w:r w:rsidRPr="003E077B">
              <w:rPr>
                <w:sz w:val="23"/>
                <w:szCs w:val="23"/>
              </w:rPr>
              <w:t xml:space="preserve">, </w:t>
            </w:r>
          </w:p>
          <w:p w14:paraId="00207E1A" w14:textId="364CBED1" w:rsidR="00D52EFD" w:rsidRPr="00FA5AF3" w:rsidRDefault="003E077B" w:rsidP="003B2632">
            <w:pPr>
              <w:pStyle w:val="a6"/>
              <w:spacing w:after="0" w:line="240" w:lineRule="auto"/>
            </w:pPr>
            <w:r w:rsidRPr="003E077B">
              <w:rPr>
                <w:sz w:val="23"/>
                <w:szCs w:val="23"/>
              </w:rPr>
              <w:t xml:space="preserve">совместимых с международным стандартом </w:t>
            </w:r>
            <w:r w:rsidR="000A23C0">
              <w:rPr>
                <w:sz w:val="23"/>
                <w:szCs w:val="23"/>
              </w:rPr>
              <w:t>ISO 20022</w:t>
            </w:r>
          </w:p>
          <w:p w14:paraId="79924B70" w14:textId="5815A890" w:rsidR="00D52EFD" w:rsidRPr="00FA5AF3" w:rsidRDefault="00D52EFD" w:rsidP="003E077B">
            <w:pPr>
              <w:pStyle w:val="a7"/>
              <w:jc w:val="left"/>
              <w:rPr>
                <w:noProof/>
              </w:rPr>
            </w:pPr>
            <w:r w:rsidRPr="00FA5AF3">
              <w:rPr>
                <w:noProof/>
              </w:rPr>
              <w:br/>
            </w:r>
          </w:p>
          <w:p w14:paraId="7C64F707" w14:textId="77777777" w:rsidR="00D52EFD" w:rsidRPr="00FA5AF3" w:rsidRDefault="00D52EFD" w:rsidP="008A555B">
            <w:pPr>
              <w:pStyle w:val="a7"/>
              <w:rPr>
                <w:noProof/>
              </w:rPr>
            </w:pPr>
          </w:p>
          <w:p w14:paraId="055BE8BD" w14:textId="762E1CE6" w:rsidR="00D52EFD" w:rsidRPr="003E077B" w:rsidRDefault="00ED0B6D" w:rsidP="003E077B">
            <w:pPr>
              <w:pStyle w:val="a6"/>
              <w:rPr>
                <w:lang w:val="en-US"/>
              </w:rPr>
            </w:pPr>
            <w:r>
              <w:t>ВВЕДЕНИЕ</w:t>
            </w:r>
          </w:p>
          <w:p w14:paraId="31FC504F" w14:textId="77777777" w:rsidR="00D52EFD" w:rsidRPr="00AF19FE" w:rsidRDefault="00D52EFD" w:rsidP="008A555B">
            <w:pPr>
              <w:pStyle w:val="a8"/>
              <w:rPr>
                <w:noProof/>
                <w:sz w:val="32"/>
              </w:rPr>
            </w:pPr>
          </w:p>
          <w:p w14:paraId="37A1C2A3" w14:textId="77777777" w:rsidR="00D52EFD" w:rsidRPr="00D52EFD" w:rsidRDefault="00D52EFD" w:rsidP="00D52EFD">
            <w:pPr>
              <w:pStyle w:val="a8"/>
              <w:rPr>
                <w:noProof/>
                <w:lang w:val="en-US"/>
              </w:rPr>
            </w:pPr>
            <w:r w:rsidRPr="00FA5AF3">
              <w:rPr>
                <w:noProof/>
              </w:rPr>
              <w:t xml:space="preserve">Версия </w:t>
            </w:r>
            <w:r>
              <w:rPr>
                <w:noProof/>
                <w:lang w:val="en-US"/>
              </w:rPr>
              <w:t>2019</w:t>
            </w:r>
          </w:p>
        </w:tc>
      </w:tr>
      <w:tr w:rsidR="00D52EFD" w:rsidRPr="00FA5AF3" w14:paraId="1FB193B2" w14:textId="77777777" w:rsidTr="008A555B">
        <w:trPr>
          <w:trHeight w:val="4394"/>
        </w:trPr>
        <w:tc>
          <w:tcPr>
            <w:tcW w:w="10139" w:type="dxa"/>
            <w:vAlign w:val="bottom"/>
          </w:tcPr>
          <w:p w14:paraId="57A4302A" w14:textId="77777777" w:rsidR="00D52EFD" w:rsidRPr="00FA5AF3" w:rsidRDefault="00D52EFD" w:rsidP="008A555B">
            <w:pPr>
              <w:pStyle w:val="a8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50D893F9" w14:textId="77777777" w:rsidR="00D52EFD" w:rsidRPr="00017BF3" w:rsidRDefault="00D52EFD" w:rsidP="00D52EFD">
            <w:pPr>
              <w:pStyle w:val="a8"/>
              <w:rPr>
                <w:noProof/>
              </w:rPr>
            </w:pPr>
            <w:r w:rsidRPr="00FA5AF3">
              <w:rPr>
                <w:noProof/>
              </w:rPr>
              <w:t>20</w:t>
            </w:r>
            <w:r>
              <w:rPr>
                <w:noProof/>
                <w:lang w:val="en-US"/>
              </w:rPr>
              <w:t>19</w:t>
            </w: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386110428"/>
        <w:docPartObj>
          <w:docPartGallery w:val="Table of Contents"/>
          <w:docPartUnique/>
        </w:docPartObj>
      </w:sdtPr>
      <w:sdtEndPr/>
      <w:sdtContent>
        <w:p w14:paraId="7A7BDE24" w14:textId="77777777" w:rsidR="004E782A" w:rsidRDefault="004E782A">
          <w:pPr>
            <w:pStyle w:val="aa"/>
          </w:pPr>
          <w:r>
            <w:t>Оглавление</w:t>
          </w:r>
        </w:p>
        <w:p w14:paraId="41F90889" w14:textId="77777777" w:rsidR="009104D0" w:rsidRDefault="004E782A">
          <w:pPr>
            <w:pStyle w:val="12"/>
            <w:rPr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0211632" w:history="1">
            <w:r w:rsidR="009104D0" w:rsidRPr="004B79D1">
              <w:rPr>
                <w:rStyle w:val="ab"/>
                <w:noProof/>
              </w:rPr>
              <w:t>1.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Термины и сокращения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_Toc10211632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3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09C9463E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33" w:history="1">
            <w:r w:rsidR="009104D0" w:rsidRPr="004B79D1">
              <w:rPr>
                <w:rStyle w:val="ab"/>
                <w:noProof/>
              </w:rPr>
              <w:t>2.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Ссылки на связанные документы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_Toc10211633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3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09985D2B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34" w:history="1">
            <w:r w:rsidR="009104D0" w:rsidRPr="004B79D1">
              <w:rPr>
                <w:rStyle w:val="ab"/>
                <w:noProof/>
              </w:rPr>
              <w:t>3.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Назначение и аудитория документа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_Toc10211634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4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353AE748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35" w:history="1">
            <w:r w:rsidR="009104D0" w:rsidRPr="004B79D1">
              <w:rPr>
                <w:rStyle w:val="ab"/>
                <w:noProof/>
              </w:rPr>
              <w:t>4.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Общие сведения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_Toc10211635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4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2FC77286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36" w:history="1">
            <w:r w:rsidR="009104D0" w:rsidRPr="004B79D1">
              <w:rPr>
                <w:rStyle w:val="ab"/>
                <w:noProof/>
              </w:rPr>
              <w:t>5.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Типы сообщений и их версии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_Toc10211636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5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11814F75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37" w:history="1">
            <w:r w:rsidR="009104D0" w:rsidRPr="004B79D1">
              <w:rPr>
                <w:rStyle w:val="ab"/>
                <w:noProof/>
              </w:rPr>
              <w:t>5.1.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Типы сообщений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_Toc10211637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5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28D1E7A3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38" w:history="1">
            <w:r w:rsidR="009104D0" w:rsidRPr="004B79D1">
              <w:rPr>
                <w:rStyle w:val="ab"/>
                <w:noProof/>
              </w:rPr>
              <w:t>5.2.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Наименование и версионность базовых сообщений ISO 20022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_Toc10211638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6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17B03188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39" w:history="1">
            <w:r w:rsidR="009104D0" w:rsidRPr="004B79D1">
              <w:rPr>
                <w:rStyle w:val="ab"/>
                <w:noProof/>
              </w:rPr>
              <w:t>5.3.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Наименование и версионность сообщений Альбома ISO 20022 для ПС БР и проприетарных сообщений ПС БР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_Toc10211639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7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5D68F5A9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40" w:history="1">
            <w:r w:rsidR="009104D0" w:rsidRPr="004B79D1">
              <w:rPr>
                <w:rStyle w:val="ab"/>
                <w:noProof/>
              </w:rPr>
              <w:t>6.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Структура ЭС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_Toc10211640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8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1EA54AA2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41" w:history="1">
            <w:r w:rsidR="009104D0" w:rsidRPr="004B79D1">
              <w:rPr>
                <w:rStyle w:val="ab"/>
                <w:noProof/>
              </w:rPr>
              <w:t>6.1.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Служебный конверт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_Toc10211641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8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462CF474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42" w:history="1">
            <w:r w:rsidR="009104D0" w:rsidRPr="004B79D1">
              <w:rPr>
                <w:rStyle w:val="ab"/>
                <w:noProof/>
                <w:lang w:val="en-US"/>
              </w:rPr>
              <w:t>6.2.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Бизнес</w:t>
            </w:r>
            <w:r w:rsidR="009104D0" w:rsidRPr="004B79D1">
              <w:rPr>
                <w:rStyle w:val="ab"/>
                <w:noProof/>
                <w:lang w:val="en-US"/>
              </w:rPr>
              <w:t>-</w:t>
            </w:r>
            <w:r w:rsidR="009104D0" w:rsidRPr="004B79D1">
              <w:rPr>
                <w:rStyle w:val="ab"/>
                <w:noProof/>
              </w:rPr>
              <w:t xml:space="preserve">сообщение стандарта </w:t>
            </w:r>
            <w:r w:rsidR="009104D0" w:rsidRPr="004B79D1">
              <w:rPr>
                <w:rStyle w:val="ab"/>
                <w:noProof/>
                <w:lang w:val="en-US"/>
              </w:rPr>
              <w:t>ISO 20022 (ISO 20022 Business Message)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_Toc10211642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9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45AAEA8B" w14:textId="77777777" w:rsidR="009104D0" w:rsidRDefault="00004CE0">
          <w:pPr>
            <w:pStyle w:val="32"/>
            <w:tabs>
              <w:tab w:val="left" w:pos="1320"/>
              <w:tab w:val="right" w:leader="dot" w:pos="9345"/>
            </w:tabs>
            <w:rPr>
              <w:noProof/>
              <w:lang w:eastAsia="ru-RU"/>
            </w:rPr>
          </w:pPr>
          <w:hyperlink w:anchor="_Toc10211643" w:history="1">
            <w:r w:rsidR="009104D0" w:rsidRPr="004B79D1">
              <w:rPr>
                <w:rStyle w:val="ab"/>
                <w:noProof/>
              </w:rPr>
              <w:t>6.2.1.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Прикладной (бизнес) заголовок (BAH)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_Toc10211643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9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48F4BF9F" w14:textId="77777777" w:rsidR="009104D0" w:rsidRDefault="00004CE0">
          <w:pPr>
            <w:pStyle w:val="32"/>
            <w:tabs>
              <w:tab w:val="left" w:pos="1320"/>
              <w:tab w:val="right" w:leader="dot" w:pos="9345"/>
            </w:tabs>
            <w:rPr>
              <w:noProof/>
              <w:lang w:eastAsia="ru-RU"/>
            </w:rPr>
          </w:pPr>
          <w:hyperlink w:anchor="_Toc10211644" w:history="1">
            <w:r w:rsidR="009104D0" w:rsidRPr="004B79D1">
              <w:rPr>
                <w:rStyle w:val="ab"/>
                <w:noProof/>
              </w:rPr>
              <w:t>6.2.2.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Тело сообщения (</w:t>
            </w:r>
            <w:r w:rsidR="009104D0" w:rsidRPr="004B79D1">
              <w:rPr>
                <w:rStyle w:val="ab"/>
                <w:noProof/>
                <w:lang w:val="en-US"/>
              </w:rPr>
              <w:t>Message</w:t>
            </w:r>
            <w:r w:rsidR="009104D0" w:rsidRPr="004B79D1">
              <w:rPr>
                <w:rStyle w:val="ab"/>
                <w:noProof/>
              </w:rPr>
              <w:t>)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_Toc10211644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10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70680A87" w14:textId="77777777" w:rsidR="009104D0" w:rsidRDefault="00004CE0">
          <w:pPr>
            <w:pStyle w:val="12"/>
            <w:rPr>
              <w:noProof/>
              <w:lang w:eastAsia="ru-RU"/>
            </w:rPr>
          </w:pPr>
          <w:hyperlink w:anchor="_Toc10211645" w:history="1">
            <w:r w:rsidR="009104D0" w:rsidRPr="004B79D1">
              <w:rPr>
                <w:rStyle w:val="ab"/>
                <w:noProof/>
              </w:rPr>
              <w:t>7.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Пакеты сообщений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_Toc10211645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10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6268E017" w14:textId="77777777" w:rsidR="009104D0" w:rsidRDefault="00004CE0">
          <w:pPr>
            <w:pStyle w:val="24"/>
            <w:tabs>
              <w:tab w:val="left" w:pos="880"/>
              <w:tab w:val="right" w:leader="dot" w:pos="9345"/>
            </w:tabs>
            <w:rPr>
              <w:noProof/>
              <w:lang w:eastAsia="ru-RU"/>
            </w:rPr>
          </w:pPr>
          <w:hyperlink w:anchor="_Toc10211646" w:history="1">
            <w:r w:rsidR="009104D0" w:rsidRPr="004B79D1">
              <w:rPr>
                <w:rStyle w:val="ab"/>
                <w:noProof/>
              </w:rPr>
              <w:t>7.1.</w:t>
            </w:r>
            <w:r w:rsidR="009104D0">
              <w:rPr>
                <w:noProof/>
                <w:lang w:eastAsia="ru-RU"/>
              </w:rPr>
              <w:tab/>
            </w:r>
            <w:r w:rsidR="009104D0" w:rsidRPr="004B79D1">
              <w:rPr>
                <w:rStyle w:val="ab"/>
                <w:noProof/>
              </w:rPr>
              <w:t>Оформление набора документов в пакет</w:t>
            </w:r>
            <w:r w:rsidR="009104D0">
              <w:rPr>
                <w:noProof/>
                <w:webHidden/>
              </w:rPr>
              <w:tab/>
            </w:r>
            <w:r w:rsidR="009104D0">
              <w:rPr>
                <w:noProof/>
                <w:webHidden/>
              </w:rPr>
              <w:fldChar w:fldCharType="begin"/>
            </w:r>
            <w:r w:rsidR="009104D0">
              <w:rPr>
                <w:noProof/>
                <w:webHidden/>
              </w:rPr>
              <w:instrText xml:space="preserve"> PAGEREF _Toc10211646 \h </w:instrText>
            </w:r>
            <w:r w:rsidR="009104D0">
              <w:rPr>
                <w:noProof/>
                <w:webHidden/>
              </w:rPr>
            </w:r>
            <w:r w:rsidR="009104D0">
              <w:rPr>
                <w:noProof/>
                <w:webHidden/>
              </w:rPr>
              <w:fldChar w:fldCharType="separate"/>
            </w:r>
            <w:r w:rsidR="009104D0">
              <w:rPr>
                <w:noProof/>
                <w:webHidden/>
              </w:rPr>
              <w:t>10</w:t>
            </w:r>
            <w:r w:rsidR="009104D0">
              <w:rPr>
                <w:noProof/>
                <w:webHidden/>
              </w:rPr>
              <w:fldChar w:fldCharType="end"/>
            </w:r>
          </w:hyperlink>
        </w:p>
        <w:p w14:paraId="0BA247F0" w14:textId="77777777" w:rsidR="004E782A" w:rsidRDefault="004E782A" w:rsidP="00854084">
          <w:pPr>
            <w:pStyle w:val="12"/>
          </w:pPr>
          <w:r>
            <w:rPr>
              <w:b/>
              <w:bCs/>
            </w:rPr>
            <w:fldChar w:fldCharType="end"/>
          </w:r>
        </w:p>
      </w:sdtContent>
    </w:sdt>
    <w:p w14:paraId="5A64B958" w14:textId="77777777" w:rsidR="001A1153" w:rsidRPr="00626813" w:rsidRDefault="001A1153">
      <w:pP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28"/>
          <w:szCs w:val="28"/>
          <w:lang w:val="en-US"/>
        </w:rPr>
      </w:pPr>
      <w:r>
        <w:br w:type="page"/>
      </w:r>
    </w:p>
    <w:p w14:paraId="6CADF0B6" w14:textId="67AEBF0A" w:rsidR="004517E0" w:rsidRDefault="004517E0" w:rsidP="00854084">
      <w:pPr>
        <w:pStyle w:val="10"/>
        <w:numPr>
          <w:ilvl w:val="0"/>
          <w:numId w:val="43"/>
        </w:numPr>
      </w:pPr>
      <w:bookmarkStart w:id="1" w:name="_Toc10211632"/>
      <w:r>
        <w:lastRenderedPageBreak/>
        <w:t>Термины и сокращения</w:t>
      </w:r>
      <w:bookmarkEnd w:id="1"/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830"/>
        <w:gridCol w:w="6515"/>
      </w:tblGrid>
      <w:tr w:rsidR="004517E0" w:rsidRPr="0088125D" w14:paraId="2658EAF0" w14:textId="77777777" w:rsidTr="00DD77D7">
        <w:tc>
          <w:tcPr>
            <w:tcW w:w="2830" w:type="dxa"/>
          </w:tcPr>
          <w:p w14:paraId="3E9FB3FD" w14:textId="6666B0E3" w:rsidR="004517E0" w:rsidRPr="0088125D" w:rsidRDefault="004517E0" w:rsidP="004517E0">
            <w:pPr>
              <w:rPr>
                <w:b/>
              </w:rPr>
            </w:pPr>
            <w:r w:rsidRPr="0088125D">
              <w:rPr>
                <w:b/>
              </w:rPr>
              <w:t>Термин</w:t>
            </w:r>
          </w:p>
        </w:tc>
        <w:tc>
          <w:tcPr>
            <w:tcW w:w="6515" w:type="dxa"/>
          </w:tcPr>
          <w:p w14:paraId="0FC8D325" w14:textId="7AC30261" w:rsidR="004517E0" w:rsidRPr="0088125D" w:rsidRDefault="004517E0" w:rsidP="004517E0">
            <w:pPr>
              <w:rPr>
                <w:b/>
              </w:rPr>
            </w:pPr>
            <w:r w:rsidRPr="0088125D">
              <w:rPr>
                <w:b/>
              </w:rPr>
              <w:t>Определение</w:t>
            </w:r>
          </w:p>
        </w:tc>
      </w:tr>
      <w:tr w:rsidR="004517E0" w14:paraId="6B334EC6" w14:textId="77777777" w:rsidTr="00DD77D7">
        <w:tc>
          <w:tcPr>
            <w:tcW w:w="2830" w:type="dxa"/>
          </w:tcPr>
          <w:p w14:paraId="3C39D161" w14:textId="12E1B34F" w:rsidR="004517E0" w:rsidRDefault="00343046" w:rsidP="004517E0">
            <w:r>
              <w:t>ЭС</w:t>
            </w:r>
          </w:p>
        </w:tc>
        <w:tc>
          <w:tcPr>
            <w:tcW w:w="6515" w:type="dxa"/>
          </w:tcPr>
          <w:p w14:paraId="11224810" w14:textId="2C4D16C3" w:rsidR="004517E0" w:rsidRDefault="00834760" w:rsidP="004517E0">
            <w:r>
              <w:t>Электронное сообщение</w:t>
            </w:r>
          </w:p>
        </w:tc>
      </w:tr>
      <w:tr w:rsidR="00DD72E3" w14:paraId="14CD9FC7" w14:textId="77777777" w:rsidTr="00DD77D7">
        <w:tc>
          <w:tcPr>
            <w:tcW w:w="2830" w:type="dxa"/>
          </w:tcPr>
          <w:p w14:paraId="570ED665" w14:textId="3941325D" w:rsidR="00DD72E3" w:rsidRDefault="000A23C0" w:rsidP="004517E0">
            <w:r>
              <w:t>ПС БР</w:t>
            </w:r>
          </w:p>
        </w:tc>
        <w:tc>
          <w:tcPr>
            <w:tcW w:w="6515" w:type="dxa"/>
          </w:tcPr>
          <w:p w14:paraId="6F43BD9A" w14:textId="118DD872" w:rsidR="00DD72E3" w:rsidRDefault="00DD72E3" w:rsidP="004517E0">
            <w:r>
              <w:t>Платежная система Банка России</w:t>
            </w:r>
          </w:p>
        </w:tc>
      </w:tr>
      <w:tr w:rsidR="00620D36" w14:paraId="68CB8A5D" w14:textId="77777777" w:rsidTr="00BF0F9A">
        <w:tc>
          <w:tcPr>
            <w:tcW w:w="2830" w:type="dxa"/>
          </w:tcPr>
          <w:p w14:paraId="65810CA2" w14:textId="754C3F25" w:rsidR="00620D36" w:rsidRDefault="00620D36" w:rsidP="00BF0F9A">
            <w:r w:rsidRPr="00513C64">
              <w:t xml:space="preserve">Стандарт </w:t>
            </w:r>
            <w:r w:rsidR="000A23C0">
              <w:t>ISO 20022</w:t>
            </w:r>
          </w:p>
        </w:tc>
        <w:tc>
          <w:tcPr>
            <w:tcW w:w="6515" w:type="dxa"/>
          </w:tcPr>
          <w:p w14:paraId="22CE8B87" w14:textId="154668BB" w:rsidR="00620D36" w:rsidRDefault="00620D36" w:rsidP="00BF0F9A">
            <w:r>
              <w:t xml:space="preserve">Международный стандарт </w:t>
            </w:r>
            <w:r w:rsidR="000A23C0">
              <w:t>ISO 20022</w:t>
            </w:r>
            <w:r>
              <w:t xml:space="preserve"> «Финансовые услуги. Универсальная схема сообщений финансовой индустрии»</w:t>
            </w:r>
          </w:p>
        </w:tc>
      </w:tr>
      <w:tr w:rsidR="00620D36" w14:paraId="4619E543" w14:textId="77777777" w:rsidTr="00BF0F9A">
        <w:tc>
          <w:tcPr>
            <w:tcW w:w="2830" w:type="dxa"/>
          </w:tcPr>
          <w:p w14:paraId="63880732" w14:textId="77777777" w:rsidR="00620D36" w:rsidRDefault="00620D36" w:rsidP="00BF0F9A">
            <w:r>
              <w:t>Альбом УФЭБС</w:t>
            </w:r>
          </w:p>
        </w:tc>
        <w:tc>
          <w:tcPr>
            <w:tcW w:w="6515" w:type="dxa"/>
          </w:tcPr>
          <w:p w14:paraId="7488FB34" w14:textId="77777777" w:rsidR="00620D36" w:rsidRDefault="00620D36" w:rsidP="00BF0F9A">
            <w:r>
              <w:t>Альбом унифицированных форматов электронных банковских сообщений</w:t>
            </w:r>
          </w:p>
        </w:tc>
      </w:tr>
      <w:tr w:rsidR="00620D36" w14:paraId="1B412F98" w14:textId="77777777" w:rsidTr="00BF0F9A">
        <w:tc>
          <w:tcPr>
            <w:tcW w:w="2830" w:type="dxa"/>
          </w:tcPr>
          <w:p w14:paraId="6A7D206A" w14:textId="4AD511AC" w:rsidR="00620D36" w:rsidRDefault="00620D36" w:rsidP="00BF0F9A">
            <w:r w:rsidRPr="00C62D0C">
              <w:t xml:space="preserve">Альбом </w:t>
            </w:r>
            <w:r w:rsidR="000A23C0">
              <w:t>ISO 20022</w:t>
            </w:r>
            <w:r w:rsidRPr="00C62D0C">
              <w:t xml:space="preserve"> для </w:t>
            </w:r>
            <w:r w:rsidR="000A23C0">
              <w:t>ПС БР</w:t>
            </w:r>
          </w:p>
        </w:tc>
        <w:tc>
          <w:tcPr>
            <w:tcW w:w="6515" w:type="dxa"/>
          </w:tcPr>
          <w:p w14:paraId="5D5183FC" w14:textId="6FE42FE7" w:rsidR="00620D36" w:rsidRDefault="00620D36" w:rsidP="00BF0F9A">
            <w:r w:rsidRPr="00DD72E3">
              <w:t xml:space="preserve">Альбом межбанковских сообщений для </w:t>
            </w:r>
            <w:r w:rsidR="000A23C0">
              <w:t>ПС БР</w:t>
            </w:r>
            <w:r w:rsidRPr="00DD72E3">
              <w:t xml:space="preserve">, совместимых с международным стандартом </w:t>
            </w:r>
            <w:r w:rsidR="000A23C0">
              <w:t>ISO 20022</w:t>
            </w:r>
          </w:p>
        </w:tc>
      </w:tr>
      <w:tr w:rsidR="00343046" w14:paraId="2BCBBA86" w14:textId="77777777" w:rsidTr="00DD77D7">
        <w:tc>
          <w:tcPr>
            <w:tcW w:w="2830" w:type="dxa"/>
          </w:tcPr>
          <w:p w14:paraId="258D23E1" w14:textId="35AB1353" w:rsidR="00343046" w:rsidRPr="00335FC2" w:rsidRDefault="000A23C0" w:rsidP="005B1AB4">
            <w:pPr>
              <w:rPr>
                <w:lang w:val="en-US"/>
              </w:rPr>
            </w:pPr>
            <w:r>
              <w:rPr>
                <w:lang w:val="en-US"/>
              </w:rPr>
              <w:t>ISO 20022</w:t>
            </w:r>
            <w:r w:rsidR="00343046" w:rsidRPr="00335FC2">
              <w:rPr>
                <w:lang w:val="en-US"/>
              </w:rPr>
              <w:t xml:space="preserve"> </w:t>
            </w:r>
            <w:r w:rsidR="00343046">
              <w:rPr>
                <w:lang w:val="en-US"/>
              </w:rPr>
              <w:t>Business Message</w:t>
            </w:r>
          </w:p>
        </w:tc>
        <w:tc>
          <w:tcPr>
            <w:tcW w:w="6515" w:type="dxa"/>
          </w:tcPr>
          <w:p w14:paraId="32A62AFB" w14:textId="1F1A25A0" w:rsidR="00343046" w:rsidRDefault="00343046" w:rsidP="004517E0">
            <w:r>
              <w:t>Бизнес-сообщение в формате</w:t>
            </w:r>
            <w:r w:rsidR="00513C64">
              <w:t xml:space="preserve"> Стандарта</w:t>
            </w:r>
            <w:r>
              <w:t xml:space="preserve">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</w:p>
        </w:tc>
      </w:tr>
      <w:tr w:rsidR="004517E0" w:rsidRPr="00343046" w14:paraId="12DB764A" w14:textId="77777777" w:rsidTr="00DD77D7">
        <w:tc>
          <w:tcPr>
            <w:tcW w:w="2830" w:type="dxa"/>
          </w:tcPr>
          <w:p w14:paraId="2A61EE47" w14:textId="7F112CA4" w:rsidR="004517E0" w:rsidRPr="00834760" w:rsidRDefault="00834760" w:rsidP="007C792C">
            <w:pPr>
              <w:rPr>
                <w:lang w:val="en-US"/>
              </w:rPr>
            </w:pPr>
            <w:r w:rsidRPr="001B5024">
              <w:rPr>
                <w:lang w:val="en-US"/>
              </w:rPr>
              <w:t>Business</w:t>
            </w:r>
            <w:r w:rsidRPr="00834760">
              <w:rPr>
                <w:lang w:val="en-US"/>
              </w:rPr>
              <w:t xml:space="preserve"> </w:t>
            </w:r>
            <w:r w:rsidRPr="001B5024">
              <w:rPr>
                <w:lang w:val="en-US"/>
              </w:rPr>
              <w:t>Application</w:t>
            </w:r>
            <w:r w:rsidRPr="00834760">
              <w:rPr>
                <w:lang w:val="en-US"/>
              </w:rPr>
              <w:t xml:space="preserve"> </w:t>
            </w:r>
            <w:r w:rsidRPr="001B5024">
              <w:rPr>
                <w:lang w:val="en-US"/>
              </w:rPr>
              <w:t>Header</w:t>
            </w:r>
            <w:r w:rsidRPr="00834760">
              <w:rPr>
                <w:lang w:val="en-US"/>
              </w:rPr>
              <w:t xml:space="preserve"> (</w:t>
            </w:r>
            <w:r>
              <w:rPr>
                <w:lang w:val="en-US"/>
              </w:rPr>
              <w:t>BAH)</w:t>
            </w:r>
          </w:p>
        </w:tc>
        <w:tc>
          <w:tcPr>
            <w:tcW w:w="6515" w:type="dxa"/>
          </w:tcPr>
          <w:p w14:paraId="09FEE673" w14:textId="47C48D39" w:rsidR="004517E0" w:rsidRPr="00343046" w:rsidRDefault="000A23C0" w:rsidP="000A23C0">
            <w:r>
              <w:t>З</w:t>
            </w:r>
            <w:r w:rsidR="00343046">
              <w:t xml:space="preserve">аголовок бизнес-сообщения </w:t>
            </w:r>
            <w:r w:rsidR="00513C64">
              <w:t>Стандарта</w:t>
            </w:r>
            <w:r w:rsidR="00343046">
              <w:t xml:space="preserve"> </w:t>
            </w:r>
            <w:r>
              <w:rPr>
                <w:lang w:val="en-US"/>
              </w:rPr>
              <w:t>ISO </w:t>
            </w:r>
            <w:r w:rsidRPr="00335FC2">
              <w:t>20022</w:t>
            </w:r>
          </w:p>
        </w:tc>
      </w:tr>
      <w:tr w:rsidR="004517E0" w:rsidRPr="00343046" w14:paraId="442B5303" w14:textId="77777777" w:rsidTr="00DD77D7">
        <w:tc>
          <w:tcPr>
            <w:tcW w:w="2830" w:type="dxa"/>
          </w:tcPr>
          <w:p w14:paraId="0855A451" w14:textId="1C988847" w:rsidR="004517E0" w:rsidRPr="00343046" w:rsidRDefault="000A23C0" w:rsidP="004517E0">
            <w:pPr>
              <w:rPr>
                <w:lang w:val="en-US"/>
              </w:rPr>
            </w:pPr>
            <w:r>
              <w:rPr>
                <w:lang w:val="en-US"/>
              </w:rPr>
              <w:t>ISO 20022</w:t>
            </w:r>
            <w:r w:rsidR="00343046">
              <w:t xml:space="preserve"> </w:t>
            </w:r>
            <w:r w:rsidR="00343046">
              <w:rPr>
                <w:lang w:val="en-US"/>
              </w:rPr>
              <w:t>Message</w:t>
            </w:r>
          </w:p>
        </w:tc>
        <w:tc>
          <w:tcPr>
            <w:tcW w:w="6515" w:type="dxa"/>
          </w:tcPr>
          <w:p w14:paraId="588D6A13" w14:textId="75D6BB7F" w:rsidR="004517E0" w:rsidRPr="00343046" w:rsidRDefault="00343046" w:rsidP="004517E0">
            <w:r>
              <w:t xml:space="preserve">Тело сообщения, является частью бизнес-сообщения в формате </w:t>
            </w:r>
            <w:r w:rsidR="00513C64">
              <w:t xml:space="preserve">Стандарта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  <w:r w:rsidR="000A23C0">
              <w:t xml:space="preserve"> и содержит одно из базовых сообщений ISO 20022</w:t>
            </w:r>
          </w:p>
        </w:tc>
      </w:tr>
      <w:tr w:rsidR="00F63518" w:rsidRPr="00343046" w14:paraId="557B1D01" w14:textId="77777777" w:rsidTr="00DD77D7">
        <w:tc>
          <w:tcPr>
            <w:tcW w:w="2830" w:type="dxa"/>
          </w:tcPr>
          <w:p w14:paraId="58AB0A06" w14:textId="69F9C482" w:rsidR="00F63518" w:rsidRDefault="00F63518" w:rsidP="004517E0">
            <w:r>
              <w:t>Элемент сообщения</w:t>
            </w:r>
          </w:p>
        </w:tc>
        <w:tc>
          <w:tcPr>
            <w:tcW w:w="6515" w:type="dxa"/>
          </w:tcPr>
          <w:p w14:paraId="34AC6A69" w14:textId="257EC61B" w:rsidR="00F63518" w:rsidRPr="00774F35" w:rsidRDefault="00774F35" w:rsidP="006049CE">
            <w:r>
              <w:t>Ч</w:t>
            </w:r>
            <w:r w:rsidR="00F63518">
              <w:t xml:space="preserve">асть </w:t>
            </w:r>
            <w:r w:rsidR="00B90E13">
              <w:t>ЭС</w:t>
            </w:r>
            <w:r w:rsidR="00684409">
              <w:t xml:space="preserve">, </w:t>
            </w:r>
            <w:r>
              <w:t xml:space="preserve">определяемая на основе базовых типов </w:t>
            </w:r>
            <w:r>
              <w:rPr>
                <w:lang w:val="en-US"/>
              </w:rPr>
              <w:t>XML</w:t>
            </w:r>
            <w:r>
              <w:t xml:space="preserve"> с возможным ограничением </w:t>
            </w:r>
            <w:r w:rsidR="006049CE">
              <w:t>указываемых</w:t>
            </w:r>
            <w:r>
              <w:t xml:space="preserve"> значений</w:t>
            </w:r>
            <w:r w:rsidR="002C2AE2">
              <w:t xml:space="preserve"> либо в виде компонента сообщения</w:t>
            </w:r>
          </w:p>
        </w:tc>
      </w:tr>
      <w:tr w:rsidR="004517E0" w:rsidRPr="00343046" w14:paraId="0142453C" w14:textId="77777777" w:rsidTr="00DD77D7">
        <w:tc>
          <w:tcPr>
            <w:tcW w:w="2830" w:type="dxa"/>
          </w:tcPr>
          <w:p w14:paraId="4D1C7A72" w14:textId="5C0F4370" w:rsidR="004517E0" w:rsidRPr="00343046" w:rsidRDefault="00834760" w:rsidP="004517E0">
            <w:r>
              <w:t>Компонент</w:t>
            </w:r>
            <w:r w:rsidR="00E841A0">
              <w:t xml:space="preserve"> сообщения</w:t>
            </w:r>
          </w:p>
        </w:tc>
        <w:tc>
          <w:tcPr>
            <w:tcW w:w="6515" w:type="dxa"/>
          </w:tcPr>
          <w:p w14:paraId="589257E1" w14:textId="1E72D3E5" w:rsidR="004517E0" w:rsidRPr="00343046" w:rsidRDefault="00774F35" w:rsidP="002C2AE2">
            <w:r>
              <w:t>Ч</w:t>
            </w:r>
            <w:r w:rsidR="006B0D10">
              <w:t xml:space="preserve">асть </w:t>
            </w:r>
            <w:r w:rsidR="00B90E13">
              <w:t>ЭС</w:t>
            </w:r>
            <w:r>
              <w:t>, которая</w:t>
            </w:r>
            <w:r w:rsidR="006B0D10">
              <w:t xml:space="preserve"> </w:t>
            </w:r>
            <w:r>
              <w:t>с</w:t>
            </w:r>
            <w:r w:rsidR="006B0D10">
              <w:t>остоит из элементов</w:t>
            </w:r>
            <w:r w:rsidR="00B90E13">
              <w:t xml:space="preserve"> сообщения</w:t>
            </w:r>
            <w:r w:rsidR="006B0D10">
              <w:t>, которые также могут являться составными компонентами</w:t>
            </w:r>
          </w:p>
        </w:tc>
      </w:tr>
      <w:tr w:rsidR="00C836DF" w:rsidRPr="00343046" w14:paraId="6226CC73" w14:textId="77777777" w:rsidTr="00DD77D7">
        <w:tc>
          <w:tcPr>
            <w:tcW w:w="2830" w:type="dxa"/>
          </w:tcPr>
          <w:p w14:paraId="56F6627A" w14:textId="057E495F" w:rsidR="00C836DF" w:rsidRDefault="00C836DF" w:rsidP="004517E0">
            <w:r>
              <w:t>Формат сообщения</w:t>
            </w:r>
          </w:p>
        </w:tc>
        <w:tc>
          <w:tcPr>
            <w:tcW w:w="6515" w:type="dxa"/>
          </w:tcPr>
          <w:p w14:paraId="452CC8F9" w14:textId="4AF2F5A9" w:rsidR="00C836DF" w:rsidRPr="00C836DF" w:rsidRDefault="00CC6912" w:rsidP="005B1AB4">
            <w:r>
              <w:t>Ф</w:t>
            </w:r>
            <w:r w:rsidR="00C836DF">
              <w:t>ормат</w:t>
            </w:r>
            <w:r>
              <w:t>ы</w:t>
            </w:r>
            <w:r w:rsidR="00C836DF">
              <w:t xml:space="preserve"> </w:t>
            </w:r>
            <w:r w:rsidR="006F56B0">
              <w:t>ЭС</w:t>
            </w:r>
            <w:r w:rsidR="00F63518">
              <w:t xml:space="preserve"> в соответствии со</w:t>
            </w:r>
            <w:r w:rsidR="00E841A0">
              <w:t xml:space="preserve"> </w:t>
            </w:r>
            <w:r w:rsidR="00513C64">
              <w:t>Стандарт</w:t>
            </w:r>
            <w:r w:rsidR="00F63518">
              <w:t>ом</w:t>
            </w:r>
            <w:r w:rsidR="00513C64">
              <w:t xml:space="preserve">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  <w:r w:rsidR="00C836DF" w:rsidRPr="00C836DF">
              <w:t xml:space="preserve"> </w:t>
            </w:r>
            <w:r w:rsidR="00C836DF">
              <w:t>и</w:t>
            </w:r>
            <w:r w:rsidR="00F63518">
              <w:t xml:space="preserve">ли </w:t>
            </w:r>
            <w:r w:rsidR="00513C64">
              <w:t>Альбом</w:t>
            </w:r>
            <w:r w:rsidR="00F63518">
              <w:t>ом</w:t>
            </w:r>
            <w:r w:rsidR="00513C64">
              <w:t xml:space="preserve"> </w:t>
            </w:r>
            <w:r w:rsidR="00C836DF">
              <w:t>УФЭБС</w:t>
            </w:r>
          </w:p>
        </w:tc>
      </w:tr>
      <w:tr w:rsidR="006F6CED" w:rsidRPr="00343046" w14:paraId="787B6D55" w14:textId="77777777" w:rsidTr="00DD77D7">
        <w:tc>
          <w:tcPr>
            <w:tcW w:w="2830" w:type="dxa"/>
          </w:tcPr>
          <w:p w14:paraId="570172BB" w14:textId="26E603C5" w:rsidR="006F6CED" w:rsidRPr="00C62D0C" w:rsidRDefault="002549FF" w:rsidP="00B90E13">
            <w:pPr>
              <w:rPr>
                <w:lang w:val="en-US"/>
              </w:rPr>
            </w:pPr>
            <w:r>
              <w:t>Базов</w:t>
            </w:r>
            <w:r w:rsidR="00C62D0C">
              <w:t>о</w:t>
            </w:r>
            <w:r>
              <w:t>е сообщени</w:t>
            </w:r>
            <w:r w:rsidR="00C62D0C">
              <w:t xml:space="preserve">е </w:t>
            </w:r>
            <w:r w:rsidR="000A23C0">
              <w:t>ISO 20022</w:t>
            </w:r>
          </w:p>
        </w:tc>
        <w:tc>
          <w:tcPr>
            <w:tcW w:w="6515" w:type="dxa"/>
          </w:tcPr>
          <w:p w14:paraId="6D9B438D" w14:textId="36821858" w:rsidR="006F6CED" w:rsidRPr="00C62D0C" w:rsidRDefault="002549FF" w:rsidP="00CC6912">
            <w:r>
              <w:t>ЭС, формат котор</w:t>
            </w:r>
            <w:r w:rsidR="00C62D0C">
              <w:t>ого</w:t>
            </w:r>
            <w:r>
              <w:t xml:space="preserve"> </w:t>
            </w:r>
            <w:r w:rsidR="00F63518">
              <w:t>зарегистрирован в соответствии со</w:t>
            </w:r>
            <w:r>
              <w:t xml:space="preserve"> </w:t>
            </w:r>
            <w:r w:rsidR="00513C64">
              <w:t>С</w:t>
            </w:r>
            <w:r>
              <w:t>тандарт</w:t>
            </w:r>
            <w:r w:rsidR="00F63518">
              <w:t>ом</w:t>
            </w:r>
            <w:r>
              <w:t xml:space="preserve">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  <w:r w:rsidR="00C62D0C">
              <w:t xml:space="preserve"> </w:t>
            </w:r>
            <w:r w:rsidR="00CC6912">
              <w:t xml:space="preserve">и </w:t>
            </w:r>
            <w:r w:rsidR="00A136F8">
              <w:t>размещен</w:t>
            </w:r>
            <w:r w:rsidR="00F63518">
              <w:t xml:space="preserve"> в репозитории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  <w:r w:rsidR="00F63518" w:rsidRPr="00335FC2">
              <w:t xml:space="preserve"> </w:t>
            </w:r>
            <w:r w:rsidR="00C62D0C">
              <w:t xml:space="preserve">на сайте </w:t>
            </w:r>
            <w:r w:rsidR="00C62D0C" w:rsidRPr="00C62D0C">
              <w:t>iso20022.org</w:t>
            </w:r>
          </w:p>
        </w:tc>
      </w:tr>
      <w:tr w:rsidR="00C62D0C" w:rsidRPr="00343046" w14:paraId="6E1DE79A" w14:textId="77777777" w:rsidTr="00DD77D7">
        <w:tc>
          <w:tcPr>
            <w:tcW w:w="2830" w:type="dxa"/>
          </w:tcPr>
          <w:p w14:paraId="664DD8E4" w14:textId="65C72D2F" w:rsidR="00C62D0C" w:rsidRDefault="00C62D0C" w:rsidP="000A23C0">
            <w:r w:rsidRPr="00C62D0C">
              <w:t xml:space="preserve">Проприетарное (собственное) сообщение </w:t>
            </w:r>
            <w:r w:rsidR="000A23C0">
              <w:t>ПС БР</w:t>
            </w:r>
          </w:p>
        </w:tc>
        <w:tc>
          <w:tcPr>
            <w:tcW w:w="6515" w:type="dxa"/>
          </w:tcPr>
          <w:p w14:paraId="53869C10" w14:textId="5532D7AB" w:rsidR="00C62D0C" w:rsidRPr="00F63518" w:rsidRDefault="00C62D0C" w:rsidP="005503CE">
            <w:r w:rsidRPr="00C62D0C">
              <w:rPr>
                <w:szCs w:val="24"/>
              </w:rPr>
              <w:t xml:space="preserve">ЭС, </w:t>
            </w:r>
            <w:r w:rsidR="006049CE">
              <w:rPr>
                <w:szCs w:val="24"/>
              </w:rPr>
              <w:t xml:space="preserve">формат которого </w:t>
            </w:r>
            <w:r w:rsidRPr="00C62D0C">
              <w:rPr>
                <w:szCs w:val="24"/>
              </w:rPr>
              <w:t xml:space="preserve">разработан Банком России </w:t>
            </w:r>
            <w:r w:rsidR="007B7A35">
              <w:rPr>
                <w:szCs w:val="24"/>
              </w:rPr>
              <w:t xml:space="preserve">для </w:t>
            </w:r>
            <w:r w:rsidR="00B90E13">
              <w:rPr>
                <w:szCs w:val="24"/>
              </w:rPr>
              <w:t xml:space="preserve">применения в </w:t>
            </w:r>
            <w:r w:rsidR="000A23C0">
              <w:rPr>
                <w:szCs w:val="24"/>
              </w:rPr>
              <w:t>ПС БР</w:t>
            </w:r>
            <w:r w:rsidR="007B7A35">
              <w:rPr>
                <w:szCs w:val="24"/>
              </w:rPr>
              <w:t xml:space="preserve"> </w:t>
            </w:r>
            <w:r w:rsidR="00F63518">
              <w:rPr>
                <w:szCs w:val="24"/>
              </w:rPr>
              <w:t>на основ</w:t>
            </w:r>
            <w:r w:rsidR="00444C04">
              <w:rPr>
                <w:szCs w:val="24"/>
              </w:rPr>
              <w:t xml:space="preserve">е </w:t>
            </w:r>
            <w:r w:rsidR="00444C04" w:rsidRPr="00444C04">
              <w:t>использовани</w:t>
            </w:r>
            <w:r w:rsidR="005503CE">
              <w:t>я</w:t>
            </w:r>
            <w:r w:rsidR="00444C04" w:rsidRPr="00444C04">
              <w:t xml:space="preserve"> элементов Словаря данных стандарта ISO 20022</w:t>
            </w:r>
            <w:r w:rsidR="00F63518">
              <w:rPr>
                <w:szCs w:val="24"/>
              </w:rPr>
              <w:t xml:space="preserve"> и компонент</w:t>
            </w:r>
            <w:r w:rsidR="005B1AB4">
              <w:rPr>
                <w:szCs w:val="24"/>
              </w:rPr>
              <w:t>ов</w:t>
            </w:r>
            <w:r w:rsidR="00F63518">
              <w:rPr>
                <w:szCs w:val="24"/>
              </w:rPr>
              <w:t xml:space="preserve"> </w:t>
            </w:r>
            <w:r w:rsidR="00A136F8">
              <w:t>б</w:t>
            </w:r>
            <w:r w:rsidR="00F63518">
              <w:t xml:space="preserve">азовых сообщений </w:t>
            </w:r>
            <w:r w:rsidR="000A23C0">
              <w:t>ISO 20022</w:t>
            </w:r>
            <w:r w:rsidR="003C71F3">
              <w:t xml:space="preserve"> для обеспечения совместимости с базовыми сообщениями </w:t>
            </w:r>
            <w:r w:rsidR="000A23C0">
              <w:rPr>
                <w:lang w:val="en-US"/>
              </w:rPr>
              <w:t>ISO </w:t>
            </w:r>
            <w:r w:rsidR="000A23C0" w:rsidRPr="00335FC2">
              <w:t>20022</w:t>
            </w:r>
            <w:r w:rsidR="00444C04">
              <w:t xml:space="preserve">, и </w:t>
            </w:r>
            <w:r w:rsidR="003C71F3">
              <w:t>в целях организации автоматизированной сквозной обработки ЭС</w:t>
            </w:r>
            <w:r w:rsidR="00444C04" w:rsidRPr="00444C0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709CF" w:rsidRPr="00343046" w14:paraId="2ECD2F8B" w14:textId="77777777" w:rsidTr="00DD77D7">
        <w:tc>
          <w:tcPr>
            <w:tcW w:w="2830" w:type="dxa"/>
          </w:tcPr>
          <w:p w14:paraId="2A1142D8" w14:textId="7DF7F50C" w:rsidR="00D709CF" w:rsidRDefault="00D709CF" w:rsidP="00444C04">
            <w:r>
              <w:t>Правило использования</w:t>
            </w:r>
            <w:r w:rsidR="00BF6E3A">
              <w:t xml:space="preserve"> в ПС БР</w:t>
            </w:r>
          </w:p>
        </w:tc>
        <w:tc>
          <w:tcPr>
            <w:tcW w:w="6515" w:type="dxa"/>
          </w:tcPr>
          <w:p w14:paraId="733E0EDD" w14:textId="6B2B756D" w:rsidR="00D709CF" w:rsidRDefault="00D709CF" w:rsidP="00230E06">
            <w:r>
              <w:rPr>
                <w:szCs w:val="24"/>
              </w:rPr>
              <w:t>О</w:t>
            </w:r>
            <w:r w:rsidRPr="00702ECB">
              <w:rPr>
                <w:szCs w:val="24"/>
              </w:rPr>
              <w:t xml:space="preserve">пределяет формат и правила заполнения реквизитов </w:t>
            </w:r>
            <w:r>
              <w:rPr>
                <w:szCs w:val="24"/>
              </w:rPr>
              <w:t xml:space="preserve">базового </w:t>
            </w:r>
            <w:r w:rsidR="007B7A35">
              <w:rPr>
                <w:szCs w:val="24"/>
              </w:rPr>
              <w:t>и проприетарного</w:t>
            </w:r>
            <w:r w:rsidRPr="00702ECB">
              <w:rPr>
                <w:szCs w:val="24"/>
              </w:rPr>
              <w:t xml:space="preserve"> </w:t>
            </w:r>
            <w:r w:rsidR="007B7A35" w:rsidRPr="00702ECB">
              <w:rPr>
                <w:szCs w:val="24"/>
              </w:rPr>
              <w:t>сообщения</w:t>
            </w:r>
            <w:r w:rsidR="007B7A35">
              <w:rPr>
                <w:szCs w:val="24"/>
              </w:rPr>
              <w:t xml:space="preserve"> </w:t>
            </w:r>
            <w:r w:rsidRPr="00702ECB">
              <w:rPr>
                <w:szCs w:val="24"/>
              </w:rPr>
              <w:t>ISO</w:t>
            </w:r>
            <w:r>
              <w:rPr>
                <w:szCs w:val="24"/>
              </w:rPr>
              <w:t> </w:t>
            </w:r>
            <w:r w:rsidRPr="00702ECB">
              <w:rPr>
                <w:szCs w:val="24"/>
              </w:rPr>
              <w:t>20022 в соответствии с правилам</w:t>
            </w:r>
            <w:r w:rsidR="00C62D0C">
              <w:rPr>
                <w:szCs w:val="24"/>
              </w:rPr>
              <w:t>и ПС БР</w:t>
            </w:r>
            <w:r w:rsidR="00773FE9" w:rsidRPr="00773FE9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62D0C" w:rsidRPr="00343046" w14:paraId="5507B2E1" w14:textId="77777777" w:rsidTr="00DD77D7">
        <w:tc>
          <w:tcPr>
            <w:tcW w:w="2830" w:type="dxa"/>
          </w:tcPr>
          <w:p w14:paraId="100571A1" w14:textId="74984645" w:rsidR="00C62D0C" w:rsidRDefault="00C62D0C" w:rsidP="00D709CF">
            <w:r w:rsidRPr="00C62D0C">
              <w:t xml:space="preserve">Сообщение Альбома </w:t>
            </w:r>
            <w:r w:rsidR="000A23C0">
              <w:t>ISO 20022</w:t>
            </w:r>
            <w:r w:rsidRPr="00C62D0C">
              <w:t xml:space="preserve"> для </w:t>
            </w:r>
            <w:r w:rsidR="000A23C0">
              <w:t>ПС БР</w:t>
            </w:r>
          </w:p>
        </w:tc>
        <w:tc>
          <w:tcPr>
            <w:tcW w:w="6515" w:type="dxa"/>
          </w:tcPr>
          <w:p w14:paraId="3BE4D68D" w14:textId="2F099C2D" w:rsidR="00C62D0C" w:rsidRDefault="009104D0" w:rsidP="006B5661">
            <w:pPr>
              <w:rPr>
                <w:szCs w:val="24"/>
              </w:rPr>
            </w:pPr>
            <w:r>
              <w:rPr>
                <w:szCs w:val="24"/>
              </w:rPr>
              <w:t>Б</w:t>
            </w:r>
            <w:r w:rsidR="00C62D0C" w:rsidRPr="00C62D0C">
              <w:rPr>
                <w:szCs w:val="24"/>
              </w:rPr>
              <w:t xml:space="preserve">азовое </w:t>
            </w:r>
            <w:r w:rsidR="000A23C0" w:rsidRPr="00C62D0C">
              <w:rPr>
                <w:szCs w:val="24"/>
              </w:rPr>
              <w:t xml:space="preserve">сообщение </w:t>
            </w:r>
            <w:r w:rsidR="000A23C0">
              <w:rPr>
                <w:szCs w:val="24"/>
              </w:rPr>
              <w:t xml:space="preserve">ISO 20022 </w:t>
            </w:r>
            <w:r w:rsidR="00C62D0C" w:rsidRPr="00C62D0C">
              <w:rPr>
                <w:szCs w:val="24"/>
              </w:rPr>
              <w:t xml:space="preserve">или проприетарное сообщение </w:t>
            </w:r>
            <w:r w:rsidR="000A23C0">
              <w:rPr>
                <w:szCs w:val="24"/>
              </w:rPr>
              <w:t>ПС БР</w:t>
            </w:r>
            <w:r w:rsidR="00C62D0C" w:rsidRPr="00C62D0C">
              <w:rPr>
                <w:szCs w:val="24"/>
              </w:rPr>
              <w:t xml:space="preserve">, </w:t>
            </w:r>
            <w:r w:rsidR="00A136F8">
              <w:rPr>
                <w:szCs w:val="24"/>
              </w:rPr>
              <w:t xml:space="preserve">реквизиты в котором </w:t>
            </w:r>
            <w:r w:rsidR="0030779A">
              <w:rPr>
                <w:szCs w:val="24"/>
              </w:rPr>
              <w:t>заполнены</w:t>
            </w:r>
            <w:r w:rsidR="00A136F8">
              <w:rPr>
                <w:szCs w:val="24"/>
              </w:rPr>
              <w:t xml:space="preserve"> в соответствии с </w:t>
            </w:r>
            <w:r w:rsidR="00C62D0C" w:rsidRPr="00C62D0C">
              <w:rPr>
                <w:szCs w:val="24"/>
              </w:rPr>
              <w:t>правил</w:t>
            </w:r>
            <w:r w:rsidR="0030779A">
              <w:rPr>
                <w:szCs w:val="24"/>
              </w:rPr>
              <w:t>ами</w:t>
            </w:r>
            <w:r w:rsidR="00A136F8">
              <w:rPr>
                <w:szCs w:val="24"/>
              </w:rPr>
              <w:t xml:space="preserve"> </w:t>
            </w:r>
            <w:r w:rsidR="00C62D0C" w:rsidRPr="00C62D0C">
              <w:rPr>
                <w:szCs w:val="24"/>
              </w:rPr>
              <w:t>использования</w:t>
            </w:r>
          </w:p>
        </w:tc>
      </w:tr>
    </w:tbl>
    <w:p w14:paraId="529D106F" w14:textId="02901623" w:rsidR="004517E0" w:rsidRDefault="004517E0" w:rsidP="00854084">
      <w:pPr>
        <w:pStyle w:val="10"/>
        <w:numPr>
          <w:ilvl w:val="0"/>
          <w:numId w:val="43"/>
        </w:numPr>
      </w:pPr>
      <w:bookmarkStart w:id="2" w:name="_Toc10211633"/>
      <w:r>
        <w:t>Ссылки на связанные документы</w:t>
      </w:r>
      <w:bookmarkEnd w:id="2"/>
    </w:p>
    <w:tbl>
      <w:tblPr>
        <w:tblStyle w:val="af4"/>
        <w:tblW w:w="9351" w:type="dxa"/>
        <w:tblLayout w:type="fixed"/>
        <w:tblLook w:val="0000" w:firstRow="0" w:lastRow="0" w:firstColumn="0" w:lastColumn="0" w:noHBand="0" w:noVBand="0"/>
      </w:tblPr>
      <w:tblGrid>
        <w:gridCol w:w="421"/>
        <w:gridCol w:w="2835"/>
        <w:gridCol w:w="3118"/>
        <w:gridCol w:w="2977"/>
      </w:tblGrid>
      <w:tr w:rsidR="00070432" w:rsidRPr="0088125D" w14:paraId="4DCBA22C" w14:textId="77777777" w:rsidTr="00D338A2">
        <w:trPr>
          <w:trHeight w:val="140"/>
        </w:trPr>
        <w:tc>
          <w:tcPr>
            <w:tcW w:w="421" w:type="dxa"/>
          </w:tcPr>
          <w:p w14:paraId="7776ED7F" w14:textId="7BF6A949" w:rsidR="00070432" w:rsidRPr="00070432" w:rsidRDefault="00070432" w:rsidP="0088125D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2835" w:type="dxa"/>
          </w:tcPr>
          <w:p w14:paraId="0DFE0803" w14:textId="6467A6CD" w:rsidR="00070432" w:rsidRPr="0088125D" w:rsidRDefault="00070432" w:rsidP="0088125D">
            <w:r w:rsidRPr="0088125D">
              <w:rPr>
                <w:b/>
                <w:bCs/>
              </w:rPr>
              <w:t xml:space="preserve">Ссылка </w:t>
            </w:r>
          </w:p>
        </w:tc>
        <w:tc>
          <w:tcPr>
            <w:tcW w:w="3118" w:type="dxa"/>
          </w:tcPr>
          <w:p w14:paraId="65860A25" w14:textId="77777777" w:rsidR="00070432" w:rsidRPr="0088125D" w:rsidRDefault="00070432" w:rsidP="0088125D">
            <w:r w:rsidRPr="0088125D">
              <w:rPr>
                <w:b/>
                <w:bCs/>
              </w:rPr>
              <w:t xml:space="preserve">Название публикации </w:t>
            </w:r>
          </w:p>
        </w:tc>
        <w:tc>
          <w:tcPr>
            <w:tcW w:w="2977" w:type="dxa"/>
          </w:tcPr>
          <w:p w14:paraId="624009FA" w14:textId="77777777" w:rsidR="00070432" w:rsidRPr="0088125D" w:rsidRDefault="00070432" w:rsidP="0088125D">
            <w:r w:rsidRPr="0088125D">
              <w:rPr>
                <w:b/>
                <w:bCs/>
              </w:rPr>
              <w:t xml:space="preserve">Местоположение </w:t>
            </w:r>
          </w:p>
        </w:tc>
      </w:tr>
      <w:tr w:rsidR="00070432" w:rsidRPr="0088125D" w14:paraId="65A44F8B" w14:textId="77777777" w:rsidTr="00D338A2">
        <w:trPr>
          <w:trHeight w:val="249"/>
        </w:trPr>
        <w:tc>
          <w:tcPr>
            <w:tcW w:w="421" w:type="dxa"/>
          </w:tcPr>
          <w:p w14:paraId="21DE8898" w14:textId="40C942B1" w:rsidR="00070432" w:rsidRPr="0088125D" w:rsidRDefault="00070432" w:rsidP="0088125D">
            <w:r>
              <w:t>1</w:t>
            </w:r>
          </w:p>
        </w:tc>
        <w:tc>
          <w:tcPr>
            <w:tcW w:w="2835" w:type="dxa"/>
          </w:tcPr>
          <w:p w14:paraId="1E30E74F" w14:textId="10CCCE43" w:rsidR="00070432" w:rsidRPr="0088125D" w:rsidRDefault="00070432" w:rsidP="0088125D">
            <w:r w:rsidRPr="0088125D">
              <w:t xml:space="preserve">ISO 20022 </w:t>
            </w:r>
          </w:p>
          <w:p w14:paraId="552681C3" w14:textId="77777777" w:rsidR="00070432" w:rsidRPr="0088125D" w:rsidRDefault="00070432" w:rsidP="0088125D">
            <w:r w:rsidRPr="0088125D">
              <w:t xml:space="preserve">framework </w:t>
            </w:r>
          </w:p>
        </w:tc>
        <w:tc>
          <w:tcPr>
            <w:tcW w:w="3118" w:type="dxa"/>
          </w:tcPr>
          <w:p w14:paraId="414CFB4B" w14:textId="77777777" w:rsidR="00070432" w:rsidRPr="0088125D" w:rsidRDefault="00070432" w:rsidP="0088125D">
            <w:pPr>
              <w:rPr>
                <w:lang w:val="en-US"/>
              </w:rPr>
            </w:pPr>
            <w:r w:rsidRPr="0088125D">
              <w:rPr>
                <w:lang w:val="en-US"/>
              </w:rPr>
              <w:t xml:space="preserve">Universal financial industry message scheme </w:t>
            </w:r>
          </w:p>
        </w:tc>
        <w:tc>
          <w:tcPr>
            <w:tcW w:w="2977" w:type="dxa"/>
          </w:tcPr>
          <w:p w14:paraId="415143D6" w14:textId="6AC9077E" w:rsidR="00070432" w:rsidRPr="0088125D" w:rsidRDefault="00004CE0" w:rsidP="0088125D">
            <w:hyperlink r:id="rId8" w:history="1">
              <w:r w:rsidR="005B1AB4" w:rsidRPr="00F23963">
                <w:rPr>
                  <w:rStyle w:val="ab"/>
                </w:rPr>
                <w:t>https://www.iso20022.org/</w:t>
              </w:r>
            </w:hyperlink>
          </w:p>
        </w:tc>
      </w:tr>
      <w:tr w:rsidR="00D338A2" w:rsidRPr="0088125D" w14:paraId="085EBFF3" w14:textId="77777777" w:rsidTr="00D338A2">
        <w:trPr>
          <w:trHeight w:val="249"/>
        </w:trPr>
        <w:tc>
          <w:tcPr>
            <w:tcW w:w="421" w:type="dxa"/>
          </w:tcPr>
          <w:p w14:paraId="4A2A90F3" w14:textId="35F68985" w:rsidR="00D338A2" w:rsidRDefault="00D338A2" w:rsidP="0088125D">
            <w:r>
              <w:t>2</w:t>
            </w:r>
          </w:p>
        </w:tc>
        <w:tc>
          <w:tcPr>
            <w:tcW w:w="2835" w:type="dxa"/>
          </w:tcPr>
          <w:p w14:paraId="5E078834" w14:textId="36924A2D" w:rsidR="00D338A2" w:rsidRDefault="00D338A2" w:rsidP="00D6139D">
            <w:r w:rsidRPr="00D338A2">
              <w:t xml:space="preserve">Правила </w:t>
            </w:r>
            <w:r w:rsidR="00D6139D">
              <w:t>обмена</w:t>
            </w:r>
            <w:r w:rsidR="00E34B07">
              <w:t xml:space="preserve"> ЭС в ПС БР</w:t>
            </w:r>
          </w:p>
        </w:tc>
        <w:tc>
          <w:tcPr>
            <w:tcW w:w="3118" w:type="dxa"/>
          </w:tcPr>
          <w:p w14:paraId="62010922" w14:textId="4E068EA7" w:rsidR="00D338A2" w:rsidRDefault="00D338A2" w:rsidP="0088125D">
            <w:r w:rsidRPr="00D338A2">
              <w:t>Правила обмена электронными сообщениями в платежной системе Банка России</w:t>
            </w:r>
          </w:p>
        </w:tc>
        <w:tc>
          <w:tcPr>
            <w:tcW w:w="2977" w:type="dxa"/>
          </w:tcPr>
          <w:p w14:paraId="5CC839D0" w14:textId="04E7D20D" w:rsidR="00D338A2" w:rsidRDefault="00D338A2" w:rsidP="005B1AB4">
            <w:r>
              <w:t xml:space="preserve">Портал Банка России </w:t>
            </w:r>
            <w:hyperlink r:id="rId9" w:history="1">
              <w:r w:rsidR="005B1AB4" w:rsidRPr="00436476">
                <w:rPr>
                  <w:rStyle w:val="ab"/>
                  <w:lang w:val="en-US"/>
                </w:rPr>
                <w:t>http</w:t>
              </w:r>
              <w:r w:rsidR="005B1AB4" w:rsidRPr="00070432">
                <w:rPr>
                  <w:rStyle w:val="ab"/>
                </w:rPr>
                <w:t>://</w:t>
              </w:r>
              <w:r w:rsidR="005B1AB4" w:rsidRPr="00436476">
                <w:rPr>
                  <w:rStyle w:val="ab"/>
                  <w:lang w:val="en-US"/>
                </w:rPr>
                <w:t>cbr</w:t>
              </w:r>
              <w:r w:rsidR="005B1AB4" w:rsidRPr="00070432">
                <w:rPr>
                  <w:rStyle w:val="ab"/>
                </w:rPr>
                <w:t>.</w:t>
              </w:r>
              <w:r w:rsidR="005B1AB4" w:rsidRPr="00436476">
                <w:rPr>
                  <w:rStyle w:val="ab"/>
                  <w:lang w:val="en-US"/>
                </w:rPr>
                <w:t>ru</w:t>
              </w:r>
            </w:hyperlink>
          </w:p>
        </w:tc>
      </w:tr>
      <w:tr w:rsidR="008D011B" w:rsidRPr="0088125D" w14:paraId="399019AA" w14:textId="77777777" w:rsidTr="00D338A2">
        <w:trPr>
          <w:trHeight w:val="249"/>
        </w:trPr>
        <w:tc>
          <w:tcPr>
            <w:tcW w:w="421" w:type="dxa"/>
          </w:tcPr>
          <w:p w14:paraId="0443077E" w14:textId="7E3B2051" w:rsidR="008D011B" w:rsidRDefault="008D011B" w:rsidP="0088125D">
            <w:r>
              <w:t>3</w:t>
            </w:r>
          </w:p>
        </w:tc>
        <w:tc>
          <w:tcPr>
            <w:tcW w:w="2835" w:type="dxa"/>
          </w:tcPr>
          <w:p w14:paraId="1A8330D0" w14:textId="2E994BD8" w:rsidR="008D011B" w:rsidRPr="008D011B" w:rsidRDefault="00BF6E3A" w:rsidP="00BF6E3A">
            <w:r>
              <w:t>П</w:t>
            </w:r>
            <w:r w:rsidR="008D011B">
              <w:t>равил</w:t>
            </w:r>
            <w:r>
              <w:t>а</w:t>
            </w:r>
            <w:r w:rsidR="008D011B">
              <w:t xml:space="preserve"> использования</w:t>
            </w:r>
            <w:r>
              <w:t xml:space="preserve"> в ПС БР</w:t>
            </w:r>
            <w:r w:rsidR="008D011B">
              <w:t xml:space="preserve"> (</w:t>
            </w:r>
            <w:r w:rsidR="006B29FB">
              <w:t>пакет</w:t>
            </w:r>
            <w:r w:rsidR="008D011B">
              <w:t xml:space="preserve"> файлов в формате </w:t>
            </w:r>
            <w:r w:rsidR="008D011B">
              <w:rPr>
                <w:lang w:val="en-US"/>
              </w:rPr>
              <w:t>xls</w:t>
            </w:r>
            <w:r w:rsidR="008D011B" w:rsidRPr="008D011B">
              <w:t>)</w:t>
            </w:r>
          </w:p>
        </w:tc>
        <w:tc>
          <w:tcPr>
            <w:tcW w:w="3118" w:type="dxa"/>
          </w:tcPr>
          <w:p w14:paraId="35F44C57" w14:textId="77777777" w:rsidR="008D011B" w:rsidRPr="00D338A2" w:rsidRDefault="008D011B" w:rsidP="0088125D"/>
        </w:tc>
        <w:tc>
          <w:tcPr>
            <w:tcW w:w="2977" w:type="dxa"/>
          </w:tcPr>
          <w:p w14:paraId="782188F5" w14:textId="7FE13855" w:rsidR="008D011B" w:rsidRDefault="008D011B" w:rsidP="005B1AB4">
            <w:r>
              <w:t xml:space="preserve">Портал Банка России </w:t>
            </w:r>
            <w:hyperlink r:id="rId10" w:history="1">
              <w:r w:rsidRPr="00436476">
                <w:rPr>
                  <w:rStyle w:val="ab"/>
                  <w:lang w:val="en-US"/>
                </w:rPr>
                <w:t>http</w:t>
              </w:r>
              <w:r w:rsidRPr="00070432">
                <w:rPr>
                  <w:rStyle w:val="ab"/>
                </w:rPr>
                <w:t>://</w:t>
              </w:r>
              <w:r w:rsidRPr="00436476">
                <w:rPr>
                  <w:rStyle w:val="ab"/>
                  <w:lang w:val="en-US"/>
                </w:rPr>
                <w:t>cbr</w:t>
              </w:r>
              <w:r w:rsidRPr="00070432">
                <w:rPr>
                  <w:rStyle w:val="ab"/>
                </w:rPr>
                <w:t>.</w:t>
              </w:r>
              <w:r w:rsidRPr="00436476">
                <w:rPr>
                  <w:rStyle w:val="ab"/>
                  <w:lang w:val="en-US"/>
                </w:rPr>
                <w:t>ru</w:t>
              </w:r>
            </w:hyperlink>
          </w:p>
        </w:tc>
      </w:tr>
      <w:tr w:rsidR="004F4D04" w:rsidRPr="0088125D" w14:paraId="1F49BFDD" w14:textId="77777777" w:rsidTr="00D338A2">
        <w:trPr>
          <w:trHeight w:val="249"/>
        </w:trPr>
        <w:tc>
          <w:tcPr>
            <w:tcW w:w="421" w:type="dxa"/>
          </w:tcPr>
          <w:p w14:paraId="2A5624CC" w14:textId="66211F6F" w:rsidR="004F4D04" w:rsidRDefault="008D011B" w:rsidP="0088125D">
            <w:r>
              <w:lastRenderedPageBreak/>
              <w:t>4</w:t>
            </w:r>
          </w:p>
        </w:tc>
        <w:tc>
          <w:tcPr>
            <w:tcW w:w="2835" w:type="dxa"/>
          </w:tcPr>
          <w:p w14:paraId="45CE72D6" w14:textId="6E288D0E" w:rsidR="004F4D04" w:rsidRPr="0088125D" w:rsidRDefault="004F4D04" w:rsidP="0088125D">
            <w:r>
              <w:t>Служебный конверт для ЭС</w:t>
            </w:r>
          </w:p>
        </w:tc>
        <w:tc>
          <w:tcPr>
            <w:tcW w:w="3118" w:type="dxa"/>
          </w:tcPr>
          <w:p w14:paraId="1C185595" w14:textId="3869F41E" w:rsidR="004F4D04" w:rsidRPr="004F4D04" w:rsidRDefault="004F4D04" w:rsidP="0088125D">
            <w:r>
              <w:t>Структура и правила заполнения заголовков служебного конверта</w:t>
            </w:r>
          </w:p>
        </w:tc>
        <w:tc>
          <w:tcPr>
            <w:tcW w:w="2977" w:type="dxa"/>
          </w:tcPr>
          <w:p w14:paraId="6C9806CC" w14:textId="5CF0C937" w:rsidR="004F4D04" w:rsidRPr="00EB571A" w:rsidRDefault="004F4D04" w:rsidP="0088125D">
            <w:r>
              <w:t xml:space="preserve">Портал Банка России </w:t>
            </w:r>
            <w:hyperlink r:id="rId11" w:history="1">
              <w:r w:rsidRPr="00436476">
                <w:rPr>
                  <w:rStyle w:val="ab"/>
                  <w:lang w:val="en-US"/>
                </w:rPr>
                <w:t>http</w:t>
              </w:r>
              <w:r w:rsidRPr="00070432">
                <w:rPr>
                  <w:rStyle w:val="ab"/>
                </w:rPr>
                <w:t>://</w:t>
              </w:r>
              <w:r w:rsidRPr="00436476">
                <w:rPr>
                  <w:rStyle w:val="ab"/>
                  <w:lang w:val="en-US"/>
                </w:rPr>
                <w:t>cbr</w:t>
              </w:r>
              <w:r w:rsidRPr="00070432">
                <w:rPr>
                  <w:rStyle w:val="ab"/>
                </w:rPr>
                <w:t>.</w:t>
              </w:r>
              <w:r w:rsidRPr="00436476">
                <w:rPr>
                  <w:rStyle w:val="ab"/>
                  <w:lang w:val="en-US"/>
                </w:rPr>
                <w:t>ru</w:t>
              </w:r>
            </w:hyperlink>
          </w:p>
        </w:tc>
      </w:tr>
      <w:tr w:rsidR="00E57101" w:rsidRPr="0088125D" w14:paraId="3379C051" w14:textId="77777777" w:rsidTr="00D338A2">
        <w:trPr>
          <w:trHeight w:val="249"/>
        </w:trPr>
        <w:tc>
          <w:tcPr>
            <w:tcW w:w="421" w:type="dxa"/>
          </w:tcPr>
          <w:p w14:paraId="4D5ADEB4" w14:textId="1FBFCAA1" w:rsidR="00E57101" w:rsidRDefault="008D011B" w:rsidP="00E57101">
            <w:r>
              <w:t>5</w:t>
            </w:r>
          </w:p>
        </w:tc>
        <w:tc>
          <w:tcPr>
            <w:tcW w:w="2835" w:type="dxa"/>
          </w:tcPr>
          <w:p w14:paraId="321E72C9" w14:textId="4EB35E20" w:rsidR="00E57101" w:rsidRDefault="00E57101" w:rsidP="00E57101">
            <w:r>
              <w:t>Защита ЭС (пакетов ЭС)</w:t>
            </w:r>
          </w:p>
        </w:tc>
        <w:tc>
          <w:tcPr>
            <w:tcW w:w="3118" w:type="dxa"/>
          </w:tcPr>
          <w:p w14:paraId="5526693A" w14:textId="522ED88A" w:rsidR="00E57101" w:rsidRDefault="00E57101" w:rsidP="00E57101">
            <w:r>
              <w:t>Защита электронных сообщений (пакетов ЭС)</w:t>
            </w:r>
          </w:p>
        </w:tc>
        <w:tc>
          <w:tcPr>
            <w:tcW w:w="2977" w:type="dxa"/>
          </w:tcPr>
          <w:p w14:paraId="3D9FB89A" w14:textId="6A35FF4C" w:rsidR="00E57101" w:rsidRDefault="00E57101" w:rsidP="00E57101">
            <w:r>
              <w:t xml:space="preserve">Портал Банка России </w:t>
            </w:r>
            <w:hyperlink r:id="rId12" w:history="1">
              <w:r w:rsidRPr="00436476">
                <w:rPr>
                  <w:rStyle w:val="ab"/>
                  <w:lang w:val="en-US"/>
                </w:rPr>
                <w:t>http</w:t>
              </w:r>
              <w:r w:rsidRPr="00070432">
                <w:rPr>
                  <w:rStyle w:val="ab"/>
                </w:rPr>
                <w:t>://</w:t>
              </w:r>
              <w:r w:rsidRPr="00436476">
                <w:rPr>
                  <w:rStyle w:val="ab"/>
                  <w:lang w:val="en-US"/>
                </w:rPr>
                <w:t>cbr</w:t>
              </w:r>
              <w:r w:rsidRPr="00070432">
                <w:rPr>
                  <w:rStyle w:val="ab"/>
                </w:rPr>
                <w:t>.</w:t>
              </w:r>
              <w:r w:rsidRPr="00436476">
                <w:rPr>
                  <w:rStyle w:val="ab"/>
                  <w:lang w:val="en-US"/>
                </w:rPr>
                <w:t>ru</w:t>
              </w:r>
            </w:hyperlink>
          </w:p>
        </w:tc>
      </w:tr>
      <w:tr w:rsidR="00E57101" w:rsidRPr="0088125D" w14:paraId="2AE72CF8" w14:textId="77777777" w:rsidTr="00D338A2">
        <w:trPr>
          <w:trHeight w:val="387"/>
        </w:trPr>
        <w:tc>
          <w:tcPr>
            <w:tcW w:w="421" w:type="dxa"/>
          </w:tcPr>
          <w:p w14:paraId="19C284BD" w14:textId="1BCD4C25" w:rsidR="00E57101" w:rsidRPr="0088125D" w:rsidRDefault="008D011B" w:rsidP="00E57101">
            <w:r>
              <w:t>6</w:t>
            </w:r>
          </w:p>
        </w:tc>
        <w:tc>
          <w:tcPr>
            <w:tcW w:w="2835" w:type="dxa"/>
          </w:tcPr>
          <w:p w14:paraId="04B563F3" w14:textId="1C11AA4C" w:rsidR="00E57101" w:rsidRPr="0088125D" w:rsidRDefault="000A23C0" w:rsidP="00E57101">
            <w:r>
              <w:t>ISO 20022</w:t>
            </w:r>
            <w:r w:rsidR="00E57101" w:rsidRPr="0088125D">
              <w:t xml:space="preserve"> </w:t>
            </w:r>
          </w:p>
          <w:p w14:paraId="3DC823BD" w14:textId="77777777" w:rsidR="00E57101" w:rsidRPr="0088125D" w:rsidRDefault="00E57101" w:rsidP="00E57101">
            <w:r w:rsidRPr="0088125D">
              <w:t xml:space="preserve">BAH </w:t>
            </w:r>
          </w:p>
        </w:tc>
        <w:tc>
          <w:tcPr>
            <w:tcW w:w="3118" w:type="dxa"/>
          </w:tcPr>
          <w:p w14:paraId="420FE7EC" w14:textId="77777777" w:rsidR="00E57101" w:rsidRPr="0088125D" w:rsidRDefault="00E57101" w:rsidP="00E57101">
            <w:pPr>
              <w:rPr>
                <w:lang w:val="en-US"/>
              </w:rPr>
            </w:pPr>
            <w:r w:rsidRPr="0088125D">
              <w:rPr>
                <w:lang w:val="en-US"/>
              </w:rPr>
              <w:t xml:space="preserve">Business Application Header </w:t>
            </w:r>
          </w:p>
          <w:p w14:paraId="77410F8A" w14:textId="77777777" w:rsidR="00E57101" w:rsidRPr="0088125D" w:rsidRDefault="00E57101" w:rsidP="00E57101">
            <w:pPr>
              <w:rPr>
                <w:lang w:val="en-US"/>
              </w:rPr>
            </w:pPr>
            <w:r w:rsidRPr="0088125D">
              <w:rPr>
                <w:lang w:val="en-US"/>
              </w:rPr>
              <w:t xml:space="preserve">Message Usage Guide </w:t>
            </w:r>
          </w:p>
          <w:p w14:paraId="15FE13ED" w14:textId="77777777" w:rsidR="00E57101" w:rsidRPr="0088125D" w:rsidRDefault="00E57101" w:rsidP="00E57101">
            <w:r w:rsidRPr="0088125D">
              <w:t xml:space="preserve">Version 1.8. Date: April 2016 </w:t>
            </w:r>
          </w:p>
        </w:tc>
        <w:tc>
          <w:tcPr>
            <w:tcW w:w="2977" w:type="dxa"/>
          </w:tcPr>
          <w:p w14:paraId="4F4F2910" w14:textId="77777777" w:rsidR="00E57101" w:rsidRPr="0088125D" w:rsidRDefault="00E57101" w:rsidP="00E57101">
            <w:r w:rsidRPr="0088125D">
              <w:t xml:space="preserve">https://www.iso20022.org/ </w:t>
            </w:r>
          </w:p>
        </w:tc>
      </w:tr>
      <w:tr w:rsidR="00E57101" w:rsidRPr="0088125D" w14:paraId="6A8EA34A" w14:textId="77777777" w:rsidTr="00D338A2">
        <w:trPr>
          <w:trHeight w:val="388"/>
        </w:trPr>
        <w:tc>
          <w:tcPr>
            <w:tcW w:w="421" w:type="dxa"/>
          </w:tcPr>
          <w:p w14:paraId="61C899D9" w14:textId="2DEEF020" w:rsidR="00E57101" w:rsidRPr="0088125D" w:rsidRDefault="008D011B" w:rsidP="00E57101">
            <w:r>
              <w:t>7</w:t>
            </w:r>
          </w:p>
        </w:tc>
        <w:tc>
          <w:tcPr>
            <w:tcW w:w="2835" w:type="dxa"/>
          </w:tcPr>
          <w:p w14:paraId="178088DD" w14:textId="6CBEE3CC" w:rsidR="00E57101" w:rsidRPr="0088125D" w:rsidRDefault="000A23C0" w:rsidP="00E57101">
            <w:r>
              <w:t>ISO 20022</w:t>
            </w:r>
            <w:r w:rsidR="00E57101" w:rsidRPr="0088125D">
              <w:t xml:space="preserve"> </w:t>
            </w:r>
          </w:p>
          <w:p w14:paraId="390F315F" w14:textId="77777777" w:rsidR="00E57101" w:rsidRPr="0088125D" w:rsidRDefault="00E57101" w:rsidP="00E57101">
            <w:r w:rsidRPr="0088125D">
              <w:t xml:space="preserve">BAH </w:t>
            </w:r>
          </w:p>
        </w:tc>
        <w:tc>
          <w:tcPr>
            <w:tcW w:w="3118" w:type="dxa"/>
          </w:tcPr>
          <w:p w14:paraId="16E5E501" w14:textId="77777777" w:rsidR="00E57101" w:rsidRPr="0088125D" w:rsidRDefault="00E57101" w:rsidP="00E57101">
            <w:pPr>
              <w:rPr>
                <w:lang w:val="en-US"/>
              </w:rPr>
            </w:pPr>
            <w:r w:rsidRPr="0088125D">
              <w:rPr>
                <w:lang w:val="en-US"/>
              </w:rPr>
              <w:t xml:space="preserve">Business Application Header </w:t>
            </w:r>
          </w:p>
          <w:p w14:paraId="0C8F0287" w14:textId="77777777" w:rsidR="00E57101" w:rsidRPr="0088125D" w:rsidRDefault="00E57101" w:rsidP="00E57101">
            <w:pPr>
              <w:rPr>
                <w:lang w:val="en-US"/>
              </w:rPr>
            </w:pPr>
            <w:r w:rsidRPr="0088125D">
              <w:rPr>
                <w:lang w:val="en-US"/>
              </w:rPr>
              <w:t xml:space="preserve">Message Definition Report </w:t>
            </w:r>
          </w:p>
          <w:p w14:paraId="65609A21" w14:textId="77777777" w:rsidR="00E57101" w:rsidRPr="0088125D" w:rsidRDefault="00E57101" w:rsidP="00E57101">
            <w:r w:rsidRPr="0088125D">
              <w:t xml:space="preserve">2010-06-01 </w:t>
            </w:r>
          </w:p>
        </w:tc>
        <w:tc>
          <w:tcPr>
            <w:tcW w:w="2977" w:type="dxa"/>
          </w:tcPr>
          <w:p w14:paraId="4605E0D2" w14:textId="77777777" w:rsidR="00E57101" w:rsidRPr="0088125D" w:rsidRDefault="00E57101" w:rsidP="00E57101">
            <w:r w:rsidRPr="0088125D">
              <w:t xml:space="preserve">https://www.iso20022.org/ </w:t>
            </w:r>
          </w:p>
        </w:tc>
      </w:tr>
    </w:tbl>
    <w:p w14:paraId="549B737C" w14:textId="5D47FCE4" w:rsidR="00C62F74" w:rsidRDefault="00C62F74" w:rsidP="00C62F74">
      <w:pPr>
        <w:pStyle w:val="10"/>
        <w:numPr>
          <w:ilvl w:val="0"/>
          <w:numId w:val="43"/>
        </w:numPr>
      </w:pPr>
      <w:bookmarkStart w:id="3" w:name="_Toc10211634"/>
      <w:r>
        <w:t>Назначение и аудитория документа</w:t>
      </w:r>
      <w:bookmarkEnd w:id="3"/>
    </w:p>
    <w:p w14:paraId="11244865" w14:textId="4D619EF8" w:rsidR="00DD72E3" w:rsidRPr="00500ED6" w:rsidRDefault="00620D36" w:rsidP="00997ECF">
      <w:pPr>
        <w:spacing w:after="0"/>
        <w:ind w:firstLine="709"/>
        <w:jc w:val="both"/>
      </w:pPr>
      <w:r>
        <w:t xml:space="preserve">Альбом </w:t>
      </w:r>
      <w:r w:rsidR="000A23C0">
        <w:t>ISO 20022</w:t>
      </w:r>
      <w:r>
        <w:t xml:space="preserve"> для </w:t>
      </w:r>
      <w:r w:rsidR="000A23C0">
        <w:t>ПС БР</w:t>
      </w:r>
      <w:r>
        <w:t xml:space="preserve"> разработан </w:t>
      </w:r>
      <w:r w:rsidR="00D4668A">
        <w:t>для</w:t>
      </w:r>
      <w:r>
        <w:t xml:space="preserve"> </w:t>
      </w:r>
      <w:r w:rsidR="00097257">
        <w:t xml:space="preserve">использования </w:t>
      </w:r>
      <w:r w:rsidR="00D4668A">
        <w:t xml:space="preserve">в обмене </w:t>
      </w:r>
      <w:r w:rsidR="00DD72E3">
        <w:t xml:space="preserve">между </w:t>
      </w:r>
      <w:r w:rsidR="000A23C0">
        <w:t>ПС БР</w:t>
      </w:r>
      <w:r w:rsidR="00DD72E3">
        <w:t xml:space="preserve"> и </w:t>
      </w:r>
      <w:r w:rsidR="00B55B8D">
        <w:t xml:space="preserve">участниками </w:t>
      </w:r>
      <w:r w:rsidR="00062CA0">
        <w:t>обмена</w:t>
      </w:r>
      <w:r w:rsidR="006F5273">
        <w:t xml:space="preserve"> ЭС в формате, </w:t>
      </w:r>
      <w:r w:rsidR="006F5273" w:rsidRPr="00DD72E3">
        <w:t>совместим</w:t>
      </w:r>
      <w:r w:rsidR="006F5273">
        <w:t>ом</w:t>
      </w:r>
      <w:r w:rsidR="006F5273" w:rsidRPr="00DD72E3">
        <w:t xml:space="preserve"> с международным </w:t>
      </w:r>
      <w:r w:rsidR="006F5273">
        <w:t>С</w:t>
      </w:r>
      <w:r w:rsidR="006F5273" w:rsidRPr="00DD72E3">
        <w:t xml:space="preserve">тандартом </w:t>
      </w:r>
      <w:r w:rsidR="006F5273">
        <w:t>ISO 20022</w:t>
      </w:r>
      <w:r>
        <w:t xml:space="preserve">. </w:t>
      </w:r>
    </w:p>
    <w:p w14:paraId="7D503C3B" w14:textId="666FC40A" w:rsidR="00500ED6" w:rsidRDefault="00620D36" w:rsidP="00500ED6">
      <w:pPr>
        <w:spacing w:after="0"/>
        <w:ind w:firstLine="709"/>
        <w:jc w:val="both"/>
      </w:pPr>
      <w:r>
        <w:t xml:space="preserve">Настоящий </w:t>
      </w:r>
      <w:r w:rsidR="00C62F74">
        <w:t xml:space="preserve">документ </w:t>
      </w:r>
      <w:r>
        <w:t xml:space="preserve">представляет собой </w:t>
      </w:r>
      <w:r w:rsidR="00DD72E3">
        <w:t>вводн</w:t>
      </w:r>
      <w:r>
        <w:t>ую</w:t>
      </w:r>
      <w:r w:rsidR="00DD72E3">
        <w:t xml:space="preserve"> часть </w:t>
      </w:r>
      <w:r>
        <w:t>Альбом</w:t>
      </w:r>
      <w:r w:rsidR="00997ECF">
        <w:t>а</w:t>
      </w:r>
      <w:r>
        <w:t xml:space="preserve"> </w:t>
      </w:r>
      <w:r w:rsidR="000A23C0">
        <w:t>ISO 20022</w:t>
      </w:r>
      <w:r>
        <w:t xml:space="preserve"> для </w:t>
      </w:r>
      <w:r w:rsidR="000A23C0">
        <w:t>ПС БР</w:t>
      </w:r>
      <w:r>
        <w:t xml:space="preserve"> </w:t>
      </w:r>
      <w:r w:rsidR="00DD72E3">
        <w:t xml:space="preserve">и </w:t>
      </w:r>
      <w:r w:rsidR="00C62F74">
        <w:t xml:space="preserve">предназначается для </w:t>
      </w:r>
      <w:r w:rsidR="000A71E6">
        <w:t>специалистов организаций</w:t>
      </w:r>
      <w:r w:rsidR="00920E70">
        <w:t xml:space="preserve">, являющихся </w:t>
      </w:r>
      <w:r w:rsidR="00B55B8D">
        <w:t xml:space="preserve">участниками обмена </w:t>
      </w:r>
      <w:r w:rsidR="00920E70">
        <w:t>или планирующих подключиться</w:t>
      </w:r>
      <w:r w:rsidR="002C2AE2">
        <w:t xml:space="preserve"> к </w:t>
      </w:r>
      <w:r w:rsidR="000A23C0">
        <w:t>ПС БР</w:t>
      </w:r>
      <w:r w:rsidR="00920E70">
        <w:t>.</w:t>
      </w:r>
    </w:p>
    <w:p w14:paraId="160460B9" w14:textId="351C6B48" w:rsidR="005C2E21" w:rsidRPr="00DD72E3" w:rsidRDefault="0016698F" w:rsidP="00272A9B">
      <w:pPr>
        <w:spacing w:after="0"/>
        <w:ind w:firstLine="709"/>
        <w:jc w:val="both"/>
      </w:pPr>
      <w:r>
        <w:t>Д</w:t>
      </w:r>
      <w:r w:rsidR="00920E70">
        <w:t>окумент разработан для</w:t>
      </w:r>
      <w:r w:rsidR="00DA1717">
        <w:t xml:space="preserve"> </w:t>
      </w:r>
      <w:r w:rsidR="00920E70">
        <w:t>обще</w:t>
      </w:r>
      <w:r w:rsidR="00997ECF">
        <w:t>го</w:t>
      </w:r>
      <w:r w:rsidR="00920E70">
        <w:t xml:space="preserve"> понимани</w:t>
      </w:r>
      <w:r w:rsidR="00997ECF">
        <w:t>я</w:t>
      </w:r>
      <w:r w:rsidR="00920E70">
        <w:t xml:space="preserve"> </w:t>
      </w:r>
      <w:r w:rsidR="00500ED6">
        <w:t xml:space="preserve">структуры ЭС в </w:t>
      </w:r>
      <w:r w:rsidR="00C62F74">
        <w:t>форма</w:t>
      </w:r>
      <w:r w:rsidR="00500ED6">
        <w:t>те</w:t>
      </w:r>
      <w:r w:rsidR="00C62F74">
        <w:t xml:space="preserve"> </w:t>
      </w:r>
      <w:r w:rsidR="000A23C0">
        <w:t>ISO 20022</w:t>
      </w:r>
      <w:r w:rsidR="00500ED6">
        <w:t xml:space="preserve"> и </w:t>
      </w:r>
      <w:r w:rsidR="00DA1717">
        <w:t xml:space="preserve">порядка применения </w:t>
      </w:r>
      <w:r w:rsidR="00500ED6">
        <w:t xml:space="preserve">правил </w:t>
      </w:r>
      <w:r w:rsidR="00997ECF">
        <w:t>использования</w:t>
      </w:r>
      <w:r w:rsidR="00062CA0">
        <w:t xml:space="preserve"> ЭС</w:t>
      </w:r>
      <w:r w:rsidR="00997ECF">
        <w:t xml:space="preserve"> в рамках </w:t>
      </w:r>
      <w:r w:rsidR="00062CA0">
        <w:t xml:space="preserve">ПС БР </w:t>
      </w:r>
      <w:r w:rsidR="00B55B8D">
        <w:t>участниками обмена</w:t>
      </w:r>
      <w:r w:rsidR="00C62F74">
        <w:t xml:space="preserve">. </w:t>
      </w:r>
      <w:r w:rsidR="00500ED6">
        <w:t>Для более глубокого изучения различных аспектов составления и разбора ЭС приведены ссылки на специализированные документы.</w:t>
      </w:r>
    </w:p>
    <w:p w14:paraId="6BAE7EA7" w14:textId="654BECCE" w:rsidR="0046409E" w:rsidRDefault="0046409E" w:rsidP="00854084">
      <w:pPr>
        <w:pStyle w:val="10"/>
        <w:numPr>
          <w:ilvl w:val="0"/>
          <w:numId w:val="43"/>
        </w:numPr>
      </w:pPr>
      <w:bookmarkStart w:id="4" w:name="_Toc10211635"/>
      <w:r>
        <w:t>Общие сведения</w:t>
      </w:r>
      <w:bookmarkEnd w:id="4"/>
    </w:p>
    <w:p w14:paraId="40C3BDBA" w14:textId="115CFB31" w:rsidR="00C860FB" w:rsidRDefault="00C860FB" w:rsidP="00853066">
      <w:pPr>
        <w:spacing w:after="0"/>
        <w:ind w:firstLine="709"/>
        <w:jc w:val="both"/>
      </w:pPr>
      <w:r>
        <w:t xml:space="preserve">Стандарт </w:t>
      </w:r>
      <w:r w:rsidR="000A23C0">
        <w:rPr>
          <w:lang w:val="en-US"/>
        </w:rPr>
        <w:t>ISO </w:t>
      </w:r>
      <w:r w:rsidR="000A23C0" w:rsidRPr="001B7B97">
        <w:t>20022</w:t>
      </w:r>
      <w:r w:rsidRPr="00C860FB">
        <w:t xml:space="preserve"> </w:t>
      </w:r>
      <w:r>
        <w:t>поддерживается Международной Организацией по Стандартизации (</w:t>
      </w:r>
      <w:r>
        <w:rPr>
          <w:lang w:val="en-US"/>
        </w:rPr>
        <w:t>International</w:t>
      </w:r>
      <w:r w:rsidRPr="00C860FB">
        <w:t xml:space="preserve"> </w:t>
      </w:r>
      <w:r>
        <w:rPr>
          <w:lang w:val="en-US"/>
        </w:rPr>
        <w:t>Organization</w:t>
      </w:r>
      <w:r w:rsidRPr="00C860FB">
        <w:t xml:space="preserve"> </w:t>
      </w:r>
      <w:r>
        <w:rPr>
          <w:lang w:val="en-US"/>
        </w:rPr>
        <w:t>for</w:t>
      </w:r>
      <w:r w:rsidRPr="00C860FB">
        <w:t xml:space="preserve"> </w:t>
      </w:r>
      <w:r w:rsidR="00391687">
        <w:rPr>
          <w:lang w:val="en-US"/>
        </w:rPr>
        <w:t>Standardization</w:t>
      </w:r>
      <w:r>
        <w:t xml:space="preserve"> – </w:t>
      </w:r>
      <w:r>
        <w:rPr>
          <w:lang w:val="en-US"/>
        </w:rPr>
        <w:t>ISO</w:t>
      </w:r>
      <w:r>
        <w:t>)</w:t>
      </w:r>
      <w:r w:rsidRPr="00C860FB">
        <w:t>.</w:t>
      </w:r>
      <w:r w:rsidR="00070432">
        <w:t xml:space="preserve"> Подробнее со стандартом можно ознакомиться на ресурсе, посвященном стандарту </w:t>
      </w:r>
      <w:r w:rsidR="00070432" w:rsidRPr="00070432">
        <w:t>[</w:t>
      </w:r>
      <w:r w:rsidR="00070432">
        <w:t>1</w:t>
      </w:r>
      <w:r w:rsidR="00070432" w:rsidRPr="00070432">
        <w:t>]</w:t>
      </w:r>
      <w:r w:rsidR="00070432">
        <w:t xml:space="preserve">. </w:t>
      </w:r>
    </w:p>
    <w:p w14:paraId="3BAFCCB1" w14:textId="7FD5189B" w:rsidR="005A044D" w:rsidRDefault="00DA1717" w:rsidP="00853066">
      <w:pPr>
        <w:spacing w:after="0"/>
        <w:ind w:firstLine="709"/>
        <w:jc w:val="both"/>
      </w:pPr>
      <w:r>
        <w:t>М</w:t>
      </w:r>
      <w:r w:rsidR="005A044D" w:rsidRPr="0026350F">
        <w:t>етодологи</w:t>
      </w:r>
      <w:r>
        <w:t>я</w:t>
      </w:r>
      <w:r w:rsidR="005A044D" w:rsidRPr="0026350F">
        <w:t xml:space="preserve"> стандарта </w:t>
      </w:r>
      <w:r w:rsidR="000A23C0">
        <w:rPr>
          <w:lang w:val="en-US"/>
        </w:rPr>
        <w:t>ISO </w:t>
      </w:r>
      <w:r w:rsidR="000A23C0" w:rsidRPr="001B7B97">
        <w:t>20022</w:t>
      </w:r>
      <w:r w:rsidR="005A044D" w:rsidRPr="0026350F">
        <w:t xml:space="preserve"> </w:t>
      </w:r>
      <w:r>
        <w:t>предусматривает</w:t>
      </w:r>
      <w:r w:rsidR="005A044D" w:rsidRPr="0026350F">
        <w:t xml:space="preserve"> четкое разделение между</w:t>
      </w:r>
      <w:r w:rsidR="0034425A">
        <w:t xml:space="preserve"> </w:t>
      </w:r>
      <w:r>
        <w:t xml:space="preserve">определением </w:t>
      </w:r>
      <w:r w:rsidR="0034425A">
        <w:t>бизнес-област</w:t>
      </w:r>
      <w:r>
        <w:t>и</w:t>
      </w:r>
      <w:r w:rsidR="0034425A">
        <w:t xml:space="preserve"> </w:t>
      </w:r>
      <w:r w:rsidR="00391687" w:rsidRPr="0026350F">
        <w:t xml:space="preserve">и </w:t>
      </w:r>
      <w:r>
        <w:t xml:space="preserve">ее </w:t>
      </w:r>
      <w:r w:rsidR="00391687" w:rsidRPr="0026350F">
        <w:t xml:space="preserve">представлением в синтаксисе сообщений. </w:t>
      </w:r>
      <w:r w:rsidRPr="0075573A">
        <w:t xml:space="preserve">Создается модель </w:t>
      </w:r>
      <w:r>
        <w:t>бизнес</w:t>
      </w:r>
      <w:r w:rsidR="00D4174C">
        <w:t xml:space="preserve"> </w:t>
      </w:r>
      <w:r>
        <w:t>процесса</w:t>
      </w:r>
      <w:r w:rsidRPr="0075573A">
        <w:t>, которая излагается в терминах ролей, при этом в рамках проектирования структуры и</w:t>
      </w:r>
      <w:r>
        <w:t xml:space="preserve"> реквизитного состава </w:t>
      </w:r>
      <w:r w:rsidR="007775B6">
        <w:t>ЭС</w:t>
      </w:r>
      <w:r w:rsidRPr="0075573A">
        <w:t xml:space="preserve"> с целью формирования достаточного набора реквизитов </w:t>
      </w:r>
      <w:r>
        <w:t>анализируется информация</w:t>
      </w:r>
      <w:r w:rsidR="00C85DEF">
        <w:t>,</w:t>
      </w:r>
      <w:r>
        <w:t xml:space="preserve"> необходимая </w:t>
      </w:r>
      <w:r w:rsidRPr="0075573A">
        <w:t>участник</w:t>
      </w:r>
      <w:r>
        <w:t>ам</w:t>
      </w:r>
      <w:r w:rsidRPr="0075573A">
        <w:t xml:space="preserve"> перевода денежных средств</w:t>
      </w:r>
      <w:r>
        <w:t xml:space="preserve"> для реализации бизнес-процессов</w:t>
      </w:r>
      <w:r w:rsidR="00391687">
        <w:t>.</w:t>
      </w:r>
    </w:p>
    <w:p w14:paraId="668FED19" w14:textId="789D9E8E" w:rsidR="005C2E21" w:rsidRPr="005C2E21" w:rsidRDefault="00D4174C" w:rsidP="005C2E21">
      <w:pPr>
        <w:spacing w:after="0"/>
        <w:ind w:firstLine="709"/>
        <w:jc w:val="both"/>
        <w:rPr>
          <w:rStyle w:val="afff2"/>
          <w:spacing w:val="0"/>
        </w:rPr>
      </w:pPr>
      <w:r>
        <w:t xml:space="preserve">Необходимая </w:t>
      </w:r>
      <w:r w:rsidR="00391687">
        <w:t xml:space="preserve">информация </w:t>
      </w:r>
      <w:r w:rsidR="00DA1717">
        <w:t>представляется в виде набора</w:t>
      </w:r>
      <w:r w:rsidR="00391687">
        <w:t xml:space="preserve"> компонент</w:t>
      </w:r>
      <w:r w:rsidR="00C85DEF">
        <w:t>ов</w:t>
      </w:r>
      <w:r w:rsidR="00391687">
        <w:t>, содержащих бизнес-элементы</w:t>
      </w:r>
      <w:r w:rsidR="00DA1717">
        <w:t>,</w:t>
      </w:r>
      <w:r w:rsidR="00DA1717" w:rsidRPr="00DA1717">
        <w:t xml:space="preserve"> </w:t>
      </w:r>
      <w:r w:rsidR="00DA1717" w:rsidRPr="00454111">
        <w:t xml:space="preserve">некоторые из </w:t>
      </w:r>
      <w:r w:rsidR="007775B6">
        <w:t>которых</w:t>
      </w:r>
      <w:r w:rsidR="00DA1717" w:rsidRPr="00454111">
        <w:t xml:space="preserve"> также являются компонентами и состоят из элементов</w:t>
      </w:r>
      <w:r w:rsidR="00391687">
        <w:t xml:space="preserve"> </w:t>
      </w:r>
      <w:r w:rsidR="00DA1717">
        <w:t>(</w:t>
      </w:r>
      <w:r w:rsidR="00391687">
        <w:t xml:space="preserve">например, компонент </w:t>
      </w:r>
      <w:r w:rsidR="00391687" w:rsidRPr="00454111">
        <w:t>CreditTransferTransactionInformation</w:t>
      </w:r>
      <w:r w:rsidR="00924020">
        <w:t>, см. рис. 1</w:t>
      </w:r>
      <w:r w:rsidR="00DA1717">
        <w:t>).</w:t>
      </w:r>
    </w:p>
    <w:p w14:paraId="3BA00A8A" w14:textId="77777777" w:rsidR="006F5273" w:rsidRDefault="006F5273">
      <w:pPr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</w:pPr>
      <w:r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br w:type="page"/>
      </w:r>
    </w:p>
    <w:p w14:paraId="4C99BA1D" w14:textId="346902E0" w:rsidR="00924020" w:rsidRPr="00924020" w:rsidRDefault="00924020" w:rsidP="005C2E21">
      <w:pPr>
        <w:spacing w:before="240" w:after="120" w:line="240" w:lineRule="auto"/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lastRenderedPageBreak/>
        <w:t>Рисунок</w:t>
      </w:r>
      <w:r w:rsidRPr="00924020">
        <w:rPr>
          <w:rStyle w:val="afff2"/>
          <w:rFonts w:ascii="Arial" w:eastAsia="Times New Roman" w:hAnsi="Arial" w:cs="Times New Roman"/>
          <w:noProof/>
          <w:sz w:val="16"/>
          <w:szCs w:val="20"/>
          <w:lang w:val="en-US" w:eastAsia="ru-RU"/>
        </w:rPr>
        <w:t xml:space="preserve"> 1–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>Пример</w:t>
      </w:r>
      <w:r w:rsidRPr="0092402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 xml:space="preserve"> 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>состава</w:t>
      </w:r>
      <w:r w:rsidRPr="0092402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 xml:space="preserve"> 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>компонета</w:t>
      </w:r>
      <w:r w:rsidRPr="0092402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 xml:space="preserve"> </w:t>
      </w:r>
      <w:r w:rsidRPr="00EB571A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>CreditTransferTransactionInformation.</w:t>
      </w:r>
    </w:p>
    <w:p w14:paraId="2228D0FC" w14:textId="1D71A550" w:rsidR="00454111" w:rsidRPr="00391687" w:rsidRDefault="00454111" w:rsidP="00454111">
      <w:pPr>
        <w:spacing w:after="0"/>
        <w:jc w:val="both"/>
      </w:pPr>
      <w:r>
        <w:rPr>
          <w:noProof/>
          <w:lang w:eastAsia="ru-RU"/>
        </w:rPr>
        <w:drawing>
          <wp:inline distT="0" distB="0" distL="0" distR="0" wp14:anchorId="2BDFA2AA" wp14:editId="659CF8AA">
            <wp:extent cx="5791200" cy="3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reditTransferTransactionInformation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80" r="2512" b="4526"/>
                    <a:stretch/>
                  </pic:blipFill>
                  <pic:spPr bwMode="auto">
                    <a:xfrm>
                      <a:off x="0" y="0"/>
                      <a:ext cx="5791200" cy="381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892030" w14:textId="13DD7BD2" w:rsidR="00454111" w:rsidRPr="002E1579" w:rsidRDefault="00DA1717" w:rsidP="00853066">
      <w:pPr>
        <w:spacing w:after="0"/>
        <w:ind w:firstLine="709"/>
        <w:jc w:val="both"/>
      </w:pPr>
      <w:r>
        <w:t>О</w:t>
      </w:r>
      <w:r w:rsidR="00454111">
        <w:t xml:space="preserve">сновой особенностью </w:t>
      </w:r>
      <w:r>
        <w:t>С</w:t>
      </w:r>
      <w:r w:rsidR="00454111">
        <w:t xml:space="preserve">тандарта </w:t>
      </w:r>
      <w:r w:rsidR="000A23C0">
        <w:rPr>
          <w:lang w:val="en-US"/>
        </w:rPr>
        <w:t>ISO </w:t>
      </w:r>
      <w:r w:rsidR="000A23C0" w:rsidRPr="001B7B97">
        <w:t>20022</w:t>
      </w:r>
      <w:r w:rsidR="00454111">
        <w:t xml:space="preserve"> является возможность </w:t>
      </w:r>
      <w:r w:rsidR="00454111" w:rsidRPr="00846FE1">
        <w:t>использовать</w:t>
      </w:r>
      <w:r w:rsidR="00454111">
        <w:t xml:space="preserve"> </w:t>
      </w:r>
      <w:r w:rsidR="00846FE1">
        <w:t xml:space="preserve">одни и те же </w:t>
      </w:r>
      <w:r w:rsidR="00454111">
        <w:t>компоненты в разли</w:t>
      </w:r>
      <w:r w:rsidR="0026350F">
        <w:t>ч</w:t>
      </w:r>
      <w:r w:rsidR="00454111">
        <w:t>ных типах сообщений.</w:t>
      </w:r>
      <w:r w:rsidR="002E1579">
        <w:t xml:space="preserve"> В качестве одного из возможных представлений компонентов и элементов в ЭС выбран стандарт </w:t>
      </w:r>
      <w:r w:rsidR="002E1579">
        <w:rPr>
          <w:lang w:val="en-US"/>
        </w:rPr>
        <w:t>XML</w:t>
      </w:r>
      <w:r w:rsidR="002E1579">
        <w:t xml:space="preserve"> в рамках которого каждому бизнес-элементу сопоставляется элемент </w:t>
      </w:r>
      <w:r w:rsidR="002E1579">
        <w:rPr>
          <w:lang w:val="en-US"/>
        </w:rPr>
        <w:t>XML</w:t>
      </w:r>
      <w:r w:rsidR="002E1579" w:rsidRPr="001B7B97">
        <w:t xml:space="preserve"> </w:t>
      </w:r>
      <w:r w:rsidR="002E1579">
        <w:t>структуры.</w:t>
      </w:r>
    </w:p>
    <w:p w14:paraId="44A31707" w14:textId="62F0B945" w:rsidR="001E5394" w:rsidRDefault="001E5394" w:rsidP="00236B75">
      <w:pPr>
        <w:spacing w:after="0"/>
        <w:ind w:firstLine="709"/>
        <w:jc w:val="both"/>
      </w:pPr>
      <w:r>
        <w:t xml:space="preserve">Сообщения в формате </w:t>
      </w:r>
      <w:r w:rsidR="002E1579">
        <w:t xml:space="preserve">Стандарта </w:t>
      </w:r>
      <w:r w:rsidR="000A23C0">
        <w:rPr>
          <w:lang w:val="en-US"/>
        </w:rPr>
        <w:t>ISO </w:t>
      </w:r>
      <w:r w:rsidR="000A23C0" w:rsidRPr="001B7B97">
        <w:t>20022</w:t>
      </w:r>
      <w:r>
        <w:t xml:space="preserve"> разработаны </w:t>
      </w:r>
      <w:r w:rsidR="00236B75">
        <w:t xml:space="preserve">с применением единых правил составления ЭС, которые обеспечивают использование единых реквизитов при осуществлении перевода денежных средств с использованием любого канала связи. </w:t>
      </w:r>
    </w:p>
    <w:p w14:paraId="53F354DD" w14:textId="626CA037" w:rsidR="00282710" w:rsidRPr="00282710" w:rsidRDefault="00282710" w:rsidP="00282710">
      <w:pPr>
        <w:spacing w:after="0"/>
        <w:ind w:firstLine="709"/>
        <w:jc w:val="both"/>
      </w:pPr>
      <w:r w:rsidRPr="00282710">
        <w:t xml:space="preserve">Уполномоченная организация по ведению Стандарта ISO 20022 </w:t>
      </w:r>
      <w:r>
        <w:t xml:space="preserve">регистрирует и </w:t>
      </w:r>
      <w:r w:rsidRPr="00282710">
        <w:t>размещает разработанн</w:t>
      </w:r>
      <w:r>
        <w:t xml:space="preserve">ые сообщения </w:t>
      </w:r>
      <w:r w:rsidRPr="00282710">
        <w:t>на официальном сайте Стандарта ISO 20022 в</w:t>
      </w:r>
      <w:r>
        <w:t xml:space="preserve"> </w:t>
      </w:r>
      <w:r w:rsidRPr="00282710">
        <w:t>сети Интернет (www.iso20022.org) для свободного доступа</w:t>
      </w:r>
      <w:r>
        <w:t>.</w:t>
      </w:r>
    </w:p>
    <w:p w14:paraId="776D6D31" w14:textId="08D50CBD" w:rsidR="001E5394" w:rsidRDefault="001E5394" w:rsidP="001E5394">
      <w:pPr>
        <w:pStyle w:val="10"/>
        <w:numPr>
          <w:ilvl w:val="0"/>
          <w:numId w:val="43"/>
        </w:numPr>
      </w:pPr>
      <w:bookmarkStart w:id="5" w:name="_Toc10211636"/>
      <w:r>
        <w:t>Типы сообщений и их версии</w:t>
      </w:r>
      <w:bookmarkEnd w:id="5"/>
    </w:p>
    <w:p w14:paraId="2F30B0B1" w14:textId="2A6C2474" w:rsidR="00272A9B" w:rsidRPr="00272A9B" w:rsidRDefault="00272A9B" w:rsidP="00C62D0C">
      <w:pPr>
        <w:pStyle w:val="22"/>
        <w:numPr>
          <w:ilvl w:val="1"/>
          <w:numId w:val="43"/>
        </w:numPr>
      </w:pPr>
      <w:bookmarkStart w:id="6" w:name="_Toc10211637"/>
      <w:r>
        <w:t>Типы сообщений</w:t>
      </w:r>
      <w:bookmarkEnd w:id="6"/>
    </w:p>
    <w:p w14:paraId="1EC614F0" w14:textId="1D3AEAEF" w:rsidR="00336F38" w:rsidRPr="001E5394" w:rsidRDefault="00336F38" w:rsidP="00853066">
      <w:pPr>
        <w:spacing w:after="0"/>
        <w:ind w:firstLine="709"/>
        <w:jc w:val="both"/>
      </w:pPr>
      <w:r>
        <w:t>В</w:t>
      </w:r>
      <w:r w:rsidR="008C2BB0">
        <w:t>се</w:t>
      </w:r>
      <w:r>
        <w:t xml:space="preserve"> сообщения </w:t>
      </w:r>
      <w:r w:rsidR="00F00DE2">
        <w:t xml:space="preserve">размещены </w:t>
      </w:r>
      <w:r w:rsidR="00F458BD">
        <w:t>в репозитории</w:t>
      </w:r>
      <w:r w:rsidR="00F458BD" w:rsidRPr="00EF53BA">
        <w:t xml:space="preserve"> </w:t>
      </w:r>
      <w:r w:rsidR="00F458BD">
        <w:t xml:space="preserve">сообщений Стандарта </w:t>
      </w:r>
      <w:r w:rsidR="000A23C0">
        <w:rPr>
          <w:lang w:val="en-US"/>
        </w:rPr>
        <w:t>ISO </w:t>
      </w:r>
      <w:r w:rsidR="000A23C0" w:rsidRPr="00C85DEF">
        <w:t>20022</w:t>
      </w:r>
      <w:r w:rsidR="00F458BD">
        <w:t xml:space="preserve"> </w:t>
      </w:r>
      <w:r>
        <w:t>в соответствии с функциональными областями</w:t>
      </w:r>
      <w:r w:rsidR="00EF53BA">
        <w:t>, которые</w:t>
      </w:r>
      <w:r w:rsidRPr="001E5394">
        <w:t xml:space="preserve"> </w:t>
      </w:r>
      <w:r>
        <w:t>идентифицируются</w:t>
      </w:r>
      <w:r w:rsidRPr="001E5394">
        <w:t xml:space="preserve"> 4-</w:t>
      </w:r>
      <w:r>
        <w:t>х</w:t>
      </w:r>
      <w:r w:rsidRPr="001E5394">
        <w:t xml:space="preserve"> </w:t>
      </w:r>
      <w:r>
        <w:t>символьным</w:t>
      </w:r>
      <w:r w:rsidRPr="001E5394">
        <w:t xml:space="preserve"> </w:t>
      </w:r>
      <w:r>
        <w:t>кодом</w:t>
      </w:r>
      <w:r w:rsidRPr="001E5394">
        <w:t xml:space="preserve">, </w:t>
      </w:r>
      <w:r>
        <w:t>например</w:t>
      </w:r>
      <w:r w:rsidRPr="001E5394">
        <w:t>:</w:t>
      </w:r>
    </w:p>
    <w:p w14:paraId="5C1B3B15" w14:textId="51AA6877" w:rsidR="0055506A" w:rsidRPr="00C32DDA" w:rsidRDefault="00336F38" w:rsidP="00FB4C4C">
      <w:pPr>
        <w:pStyle w:val="a9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FB4C4C">
        <w:t>pacs</w:t>
      </w:r>
      <w:r w:rsidRPr="00C32DDA">
        <w:t xml:space="preserve">: </w:t>
      </w:r>
      <w:r w:rsidR="00FB4C4C">
        <w:t>п</w:t>
      </w:r>
      <w:r w:rsidR="000A23C0" w:rsidRPr="00453C21">
        <w:t>латежный</w:t>
      </w:r>
      <w:r w:rsidR="000A23C0" w:rsidRPr="00C85DEF">
        <w:t xml:space="preserve"> </w:t>
      </w:r>
      <w:r w:rsidR="000A23C0" w:rsidRPr="00453C21">
        <w:t>клиринг</w:t>
      </w:r>
      <w:r w:rsidR="000A23C0" w:rsidRPr="00C85DEF">
        <w:t xml:space="preserve"> </w:t>
      </w:r>
      <w:r w:rsidR="000A23C0" w:rsidRPr="00453C21">
        <w:t>и</w:t>
      </w:r>
      <w:r w:rsidR="000A23C0" w:rsidRPr="00C85DEF">
        <w:t xml:space="preserve"> </w:t>
      </w:r>
      <w:r w:rsidR="000A23C0" w:rsidRPr="00453C21">
        <w:t>расчеты</w:t>
      </w:r>
      <w:r w:rsidRPr="00C32DDA">
        <w:t>;</w:t>
      </w:r>
    </w:p>
    <w:p w14:paraId="0A745821" w14:textId="5CFE7A1D" w:rsidR="00336F38" w:rsidRPr="00336F38" w:rsidRDefault="00336F38" w:rsidP="00FB4C4C">
      <w:pPr>
        <w:pStyle w:val="a9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336F38">
        <w:t xml:space="preserve">pain: </w:t>
      </w:r>
      <w:r w:rsidR="00C32DDA">
        <w:t>иници</w:t>
      </w:r>
      <w:r w:rsidR="000A23C0">
        <w:t>ирование</w:t>
      </w:r>
      <w:r w:rsidR="00C32DDA">
        <w:t xml:space="preserve"> платежей</w:t>
      </w:r>
      <w:r>
        <w:t>;</w:t>
      </w:r>
    </w:p>
    <w:p w14:paraId="2C659AFE" w14:textId="77829A2B" w:rsidR="00336F38" w:rsidRPr="00336F38" w:rsidRDefault="00336F38" w:rsidP="00FB4C4C">
      <w:pPr>
        <w:pStyle w:val="a9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336F38">
        <w:t xml:space="preserve">camt: </w:t>
      </w:r>
      <w:r w:rsidR="000A23C0" w:rsidRPr="00453C21">
        <w:t>управление денежными средствами</w:t>
      </w:r>
      <w:r>
        <w:t>;</w:t>
      </w:r>
    </w:p>
    <w:p w14:paraId="5838595B" w14:textId="0B3BB690" w:rsidR="00336F38" w:rsidRDefault="00336F38" w:rsidP="006F6CED">
      <w:pPr>
        <w:pStyle w:val="a9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 w:rsidRPr="00336F38">
        <w:t xml:space="preserve">acmt: </w:t>
      </w:r>
      <w:r w:rsidR="00C32DDA">
        <w:t>управление счетом;</w:t>
      </w:r>
    </w:p>
    <w:p w14:paraId="4151338B" w14:textId="1334CD0C" w:rsidR="002B0275" w:rsidRDefault="00C32DDA" w:rsidP="00FB4C4C">
      <w:pPr>
        <w:pStyle w:val="a9"/>
        <w:numPr>
          <w:ilvl w:val="0"/>
          <w:numId w:val="45"/>
        </w:numPr>
        <w:autoSpaceDE w:val="0"/>
        <w:autoSpaceDN w:val="0"/>
        <w:adjustRightInd w:val="0"/>
        <w:spacing w:after="240" w:line="240" w:lineRule="auto"/>
      </w:pPr>
      <w:r>
        <w:rPr>
          <w:lang w:val="en-US"/>
        </w:rPr>
        <w:t>admi</w:t>
      </w:r>
      <w:r w:rsidRPr="00FB4C4C">
        <w:rPr>
          <w:lang w:val="en-US"/>
        </w:rPr>
        <w:t>:</w:t>
      </w:r>
      <w:r>
        <w:t xml:space="preserve"> администрирование</w:t>
      </w:r>
      <w:r w:rsidR="002549FF">
        <w:t>.</w:t>
      </w:r>
    </w:p>
    <w:p w14:paraId="3346DDFD" w14:textId="2C032FE6" w:rsidR="00901576" w:rsidRDefault="004136DF" w:rsidP="00C85DEF">
      <w:pPr>
        <w:spacing w:after="0"/>
        <w:ind w:firstLine="709"/>
        <w:jc w:val="both"/>
      </w:pPr>
      <w:r>
        <w:t xml:space="preserve">Кроме указанных выше типов базовых сообщений </w:t>
      </w:r>
      <w:r w:rsidRPr="004136DF">
        <w:rPr>
          <w:lang w:val="en-US"/>
        </w:rPr>
        <w:t>ISO </w:t>
      </w:r>
      <w:r w:rsidRPr="001A4484">
        <w:t>20022</w:t>
      </w:r>
      <w:r>
        <w:t xml:space="preserve"> при обмене ЭС с ПС БР используются </w:t>
      </w:r>
      <w:r w:rsidRPr="000938DA">
        <w:t xml:space="preserve">проприетарные сообщения </w:t>
      </w:r>
      <w:r>
        <w:t xml:space="preserve">ПС БР, функциональная область которых обозначается символьным кодом </w:t>
      </w:r>
      <w:r w:rsidRPr="00272A9B">
        <w:t>cbrf</w:t>
      </w:r>
      <w:r w:rsidR="00977C6C">
        <w:t>.</w:t>
      </w:r>
      <w:r w:rsidR="00977C6C" w:rsidRPr="00977C6C">
        <w:t xml:space="preserve"> </w:t>
      </w:r>
      <w:r w:rsidR="00977C6C">
        <w:t xml:space="preserve">Данные сообщения разработаны и применяются для реализации функций ПС БР, </w:t>
      </w:r>
      <w:r w:rsidR="00901576">
        <w:t>для которых нет</w:t>
      </w:r>
      <w:r w:rsidR="00977C6C">
        <w:t xml:space="preserve"> аналога среди базовых сообщений ISO 20022. </w:t>
      </w:r>
    </w:p>
    <w:p w14:paraId="1C80ED18" w14:textId="191AA7AC" w:rsidR="004136DF" w:rsidRPr="00D338A2" w:rsidRDefault="00977C6C" w:rsidP="00C85DEF">
      <w:pPr>
        <w:spacing w:after="0"/>
        <w:ind w:firstLine="709"/>
        <w:jc w:val="both"/>
      </w:pPr>
      <w:r>
        <w:lastRenderedPageBreak/>
        <w:t xml:space="preserve">Проприетарные сообщения ПС БР </w:t>
      </w:r>
      <w:r w:rsidR="004136DF">
        <w:t>не зарегистрированы</w:t>
      </w:r>
      <w:r>
        <w:t xml:space="preserve"> и не размещены</w:t>
      </w:r>
      <w:r w:rsidR="004136DF">
        <w:t xml:space="preserve"> в репозитории Стандарта ISO 20022, но </w:t>
      </w:r>
      <w:r>
        <w:t xml:space="preserve">полностью </w:t>
      </w:r>
      <w:r w:rsidR="004136DF">
        <w:t>обеспечивают соответствие форматов элементов сообщения форматам элементов базовых сообщений ISO 20022</w:t>
      </w:r>
      <w:r>
        <w:t xml:space="preserve">, что </w:t>
      </w:r>
      <w:r w:rsidR="004136DF">
        <w:t xml:space="preserve">позволяет обеспечить автоматизацию бизнес процессов в ПС БР и автоматизированную сквозную обработку информации у </w:t>
      </w:r>
      <w:r w:rsidR="00B55B8D">
        <w:t>участников обмена</w:t>
      </w:r>
      <w:r w:rsidR="004136DF">
        <w:t xml:space="preserve">. </w:t>
      </w:r>
    </w:p>
    <w:p w14:paraId="2C8C631C" w14:textId="427EB672" w:rsidR="006B29FB" w:rsidRDefault="00F458BD" w:rsidP="006F5273">
      <w:pPr>
        <w:spacing w:after="120"/>
        <w:ind w:firstLine="709"/>
        <w:jc w:val="both"/>
      </w:pPr>
      <w:r>
        <w:t>При</w:t>
      </w:r>
      <w:r w:rsidR="001E5394">
        <w:t xml:space="preserve"> обмене ЭС </w:t>
      </w:r>
      <w:r w:rsidR="00EF53BA">
        <w:t xml:space="preserve">с </w:t>
      </w:r>
      <w:r w:rsidR="000A23C0">
        <w:t>ПС БР</w:t>
      </w:r>
      <w:r w:rsidR="001E5394">
        <w:t xml:space="preserve"> </w:t>
      </w:r>
      <w:r w:rsidR="00E34B07">
        <w:t>используются</w:t>
      </w:r>
      <w:r w:rsidR="00EF53BA">
        <w:t xml:space="preserve"> </w:t>
      </w:r>
      <w:r w:rsidR="00E34B07" w:rsidRPr="00C62D0C">
        <w:t>Сообщени</w:t>
      </w:r>
      <w:r w:rsidR="00E34B07">
        <w:t>я</w:t>
      </w:r>
      <w:r w:rsidR="00E34B07" w:rsidRPr="00C62D0C">
        <w:t xml:space="preserve"> Альбома </w:t>
      </w:r>
      <w:r w:rsidR="00E34B07">
        <w:t>ISO 20022</w:t>
      </w:r>
      <w:r w:rsidR="00E34B07" w:rsidRPr="00C62D0C">
        <w:t xml:space="preserve"> для </w:t>
      </w:r>
      <w:r w:rsidR="00E34B07">
        <w:t xml:space="preserve">ПС БР, являющиеся </w:t>
      </w:r>
      <w:r w:rsidR="000938DA">
        <w:t>базовы</w:t>
      </w:r>
      <w:r w:rsidR="00E34B07">
        <w:t>ми</w:t>
      </w:r>
      <w:r w:rsidR="000938DA">
        <w:t xml:space="preserve"> сообщения</w:t>
      </w:r>
      <w:r w:rsidR="00E34B07">
        <w:t>ми</w:t>
      </w:r>
      <w:r w:rsidR="000938DA">
        <w:t xml:space="preserve"> </w:t>
      </w:r>
      <w:r w:rsidR="000A23C0">
        <w:t>ISO 20022</w:t>
      </w:r>
      <w:r>
        <w:t xml:space="preserve"> из</w:t>
      </w:r>
      <w:r w:rsidR="000938DA" w:rsidRPr="00C62D0C">
        <w:t xml:space="preserve"> </w:t>
      </w:r>
      <w:r w:rsidR="001E5394">
        <w:t xml:space="preserve">указанных выше </w:t>
      </w:r>
      <w:r>
        <w:t>функциональных областей</w:t>
      </w:r>
      <w:r w:rsidR="00D338A2">
        <w:t xml:space="preserve">, </w:t>
      </w:r>
      <w:r w:rsidR="00DD27E7">
        <w:t xml:space="preserve">к которым применены </w:t>
      </w:r>
      <w:r w:rsidR="00D338A2">
        <w:t>«Правила использования»</w:t>
      </w:r>
      <w:r w:rsidR="00E34B07">
        <w:t xml:space="preserve"> и правила обмена ЭС в ПС БР.</w:t>
      </w:r>
      <w:r w:rsidR="00D338A2">
        <w:t xml:space="preserve"> </w:t>
      </w:r>
      <w:r w:rsidR="00E34B07">
        <w:t>П</w:t>
      </w:r>
      <w:r w:rsidR="00D338A2">
        <w:t xml:space="preserve">одробнее о </w:t>
      </w:r>
      <w:r w:rsidR="00E34B07">
        <w:t xml:space="preserve">правилах обмена ЭС в ПС БР </w:t>
      </w:r>
      <w:r w:rsidR="00D338A2">
        <w:t>можно прочитать в документе «</w:t>
      </w:r>
      <w:r w:rsidR="00D338A2" w:rsidRPr="00D338A2">
        <w:t>Правила обмена электронными сообщениями в платежной системе Банка России</w:t>
      </w:r>
      <w:r w:rsidR="00D338A2">
        <w:t xml:space="preserve">» </w:t>
      </w:r>
      <w:r w:rsidR="00D338A2" w:rsidRPr="00D338A2">
        <w:t>[</w:t>
      </w:r>
      <w:r w:rsidR="00D338A2">
        <w:t>2</w:t>
      </w:r>
      <w:r w:rsidR="00D338A2" w:rsidRPr="00D338A2">
        <w:t>]</w:t>
      </w:r>
      <w:r w:rsidR="00D338A2">
        <w:t>.</w:t>
      </w:r>
      <w:r w:rsidR="002549FF">
        <w:t xml:space="preserve"> </w:t>
      </w:r>
    </w:p>
    <w:p w14:paraId="629CD010" w14:textId="457DE7B9" w:rsidR="00D06968" w:rsidRDefault="007411A8" w:rsidP="006F5273">
      <w:pPr>
        <w:spacing w:after="120"/>
        <w:ind w:firstLine="709"/>
        <w:jc w:val="both"/>
      </w:pPr>
      <w:r>
        <w:t>«</w:t>
      </w:r>
      <w:r w:rsidR="008D011B">
        <w:t>Правила использования</w:t>
      </w:r>
      <w:r w:rsidR="00BF6E3A">
        <w:t xml:space="preserve"> в ПС БР</w:t>
      </w:r>
      <w:r>
        <w:t>»</w:t>
      </w:r>
      <w:r w:rsidR="008D011B">
        <w:t xml:space="preserve"> </w:t>
      </w:r>
      <w:r w:rsidR="006B29FB" w:rsidRPr="006B29FB">
        <w:t>[</w:t>
      </w:r>
      <w:r w:rsidR="006B29FB">
        <w:t>3</w:t>
      </w:r>
      <w:r w:rsidR="006B29FB" w:rsidRPr="006B29FB">
        <w:t xml:space="preserve">] </w:t>
      </w:r>
      <w:r>
        <w:t>распространяются</w:t>
      </w:r>
      <w:r w:rsidR="008D011B">
        <w:t xml:space="preserve"> в виде</w:t>
      </w:r>
      <w:r w:rsidR="006B29FB">
        <w:t xml:space="preserve"> пакета</w:t>
      </w:r>
      <w:r w:rsidR="008D011B">
        <w:t xml:space="preserve"> файлов</w:t>
      </w:r>
      <w:r w:rsidR="006B29FB">
        <w:t>, где каждый файл соответствует</w:t>
      </w:r>
      <w:r w:rsidR="008D011B">
        <w:t xml:space="preserve"> </w:t>
      </w:r>
      <w:r w:rsidR="006B29FB">
        <w:t>одно</w:t>
      </w:r>
      <w:r w:rsidR="00BF6E3A">
        <w:t>му правилу использования в ПС БР</w:t>
      </w:r>
      <w:r w:rsidR="008D011B">
        <w:t>.</w:t>
      </w:r>
      <w:r w:rsidR="006B29FB">
        <w:t xml:space="preserve"> В пакете также присутствует общая инструкция, дающая подробные разъяснения</w:t>
      </w:r>
      <w:r w:rsidR="007F389E">
        <w:t xml:space="preserve"> структуры </w:t>
      </w:r>
      <w:r w:rsidR="00B42652">
        <w:t xml:space="preserve">и логики </w:t>
      </w:r>
      <w:r w:rsidR="007F389E">
        <w:t>файлов</w:t>
      </w:r>
      <w:r w:rsidR="00B42652">
        <w:t>.</w:t>
      </w:r>
      <w:bookmarkStart w:id="7" w:name="_GoBack"/>
      <w:bookmarkEnd w:id="7"/>
    </w:p>
    <w:p w14:paraId="044DA643" w14:textId="0E5E338F" w:rsidR="00D06968" w:rsidRDefault="004136DF" w:rsidP="00A15D0B">
      <w:pPr>
        <w:spacing w:after="0"/>
        <w:ind w:firstLine="709"/>
        <w:jc w:val="both"/>
      </w:pPr>
      <w:r>
        <w:t xml:space="preserve">Правила (ограничения, особенности) </w:t>
      </w:r>
      <w:r w:rsidR="00E417CC">
        <w:t xml:space="preserve">заполнения </w:t>
      </w:r>
      <w:r w:rsidR="00D06968">
        <w:t>реквизитов</w:t>
      </w:r>
      <w:r>
        <w:t xml:space="preserve"> в элементах</w:t>
      </w:r>
      <w:r w:rsidR="00D06968">
        <w:t xml:space="preserve"> базовых сообщений ISO20022 в «Правилах использования</w:t>
      </w:r>
      <w:r w:rsidR="00BF6E3A">
        <w:t xml:space="preserve"> в ПС БР</w:t>
      </w:r>
      <w:r w:rsidR="00D06968">
        <w:t xml:space="preserve">» </w:t>
      </w:r>
      <w:r>
        <w:t xml:space="preserve">устанавливаются с учетом </w:t>
      </w:r>
      <w:r w:rsidR="00E417CC">
        <w:t>с</w:t>
      </w:r>
      <w:r>
        <w:t>ледующего</w:t>
      </w:r>
      <w:r w:rsidR="00D06968">
        <w:t>:</w:t>
      </w:r>
    </w:p>
    <w:p w14:paraId="31EFFDBB" w14:textId="10F517DA" w:rsidR="00D06968" w:rsidRDefault="00D06968" w:rsidP="00A15D0B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компоненты и/или элементы сообщения, которые не разрешены правилами ПС БР, не отображаются в «Правилах использования</w:t>
      </w:r>
      <w:r w:rsidR="00BF6E3A">
        <w:t xml:space="preserve"> в ПС БР</w:t>
      </w:r>
      <w:r>
        <w:t>»;</w:t>
      </w:r>
    </w:p>
    <w:p w14:paraId="5EE5BAE9" w14:textId="7E03AD98" w:rsidR="00D06968" w:rsidRDefault="00D06968" w:rsidP="00A15D0B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необязательные компоненты и/или элементы базового сообщения ISO 20022 могут быть определены как обязательные;</w:t>
      </w:r>
    </w:p>
    <w:p w14:paraId="2E405D87" w14:textId="77777777" w:rsidR="00D06968" w:rsidRDefault="00D06968" w:rsidP="00A15D0B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может быть сокращено количество повторений компонентов/элементов базового сообщения ISO 20022;</w:t>
      </w:r>
    </w:p>
    <w:p w14:paraId="7650D88F" w14:textId="77777777" w:rsidR="00D06968" w:rsidRDefault="00D06968" w:rsidP="00A15D0B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обязательные элементы базовых сообщений ISO 20022 не могут быть определены как необязательные и максимальное количество повторений не может быть установлено превышающим максимальное число повторений в базовом сообщении ISO 20022;</w:t>
      </w:r>
    </w:p>
    <w:p w14:paraId="1690E1F5" w14:textId="77777777" w:rsidR="00D06968" w:rsidRDefault="00D06968" w:rsidP="00A15D0B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для каждого компонента или элемента базового сообщения ISO 20022, который имеет эквивалент в сообщениях Альбома УФЭБС, приведен блок аннотаций, включающий следующее:</w:t>
      </w:r>
    </w:p>
    <w:p w14:paraId="4F393F28" w14:textId="3DAF8D2C" w:rsidR="00D06968" w:rsidRDefault="00D06968" w:rsidP="00A15D0B">
      <w:pPr>
        <w:pStyle w:val="a9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описание компонента/элемента в контексте применения в ПС БР;</w:t>
      </w:r>
    </w:p>
    <w:p w14:paraId="6238C27D" w14:textId="0DA41859" w:rsidR="00D06968" w:rsidRDefault="00D06968" w:rsidP="00A15D0B">
      <w:pPr>
        <w:pStyle w:val="a9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ссылка на нормативные акты Банка России, устанавливающие требования к реквизитам распоряжений о переводе денежных средств (при наличии);</w:t>
      </w:r>
    </w:p>
    <w:p w14:paraId="368A10E6" w14:textId="17CD4E1C" w:rsidR="00D06968" w:rsidRDefault="00D06968" w:rsidP="00A15D0B">
      <w:pPr>
        <w:pStyle w:val="a9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ссылка на элемент из Альбома УФЭБС, эквивалентный данному компоненту/элементу сообщения ISO 20022 (например, AccDoc/AccDocNo);</w:t>
      </w:r>
    </w:p>
    <w:p w14:paraId="78211EEC" w14:textId="77777777" w:rsidR="00BF6E3A" w:rsidRDefault="00D06968" w:rsidP="00A15D0B">
      <w:pPr>
        <w:pStyle w:val="a9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ограничения в правилах использования компонента/элемента, в том числе разъяснения </w:t>
      </w:r>
      <w:r w:rsidR="00ED214C">
        <w:t>п</w:t>
      </w:r>
      <w:r w:rsidR="00ED214C" w:rsidRPr="00ED214C">
        <w:t>равила использования</w:t>
      </w:r>
      <w:r>
        <w:t xml:space="preserve">, которое необходимо применять в соответствии с правилами </w:t>
      </w:r>
      <w:r w:rsidR="00A15D0B">
        <w:t>ПС БР</w:t>
      </w:r>
      <w:r w:rsidR="00BF6E3A" w:rsidRPr="00E71DBD">
        <w:t>;</w:t>
      </w:r>
    </w:p>
    <w:p w14:paraId="2AC64562" w14:textId="68105D69" w:rsidR="00272A9B" w:rsidRDefault="00BF6E3A" w:rsidP="00E71DBD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</w:pPr>
      <w:r>
        <w:t>в</w:t>
      </w:r>
      <w:r w:rsidRPr="00BF6E3A">
        <w:t xml:space="preserve"> случае, если правилами ПС БР не устанавливаются дополнительные ограничения на формат и правила заполнения реквизита, приводится прямой перевод наименования этого реквизита и перевод его описания из базового сообщения ISO 20022</w:t>
      </w:r>
    </w:p>
    <w:p w14:paraId="52230003" w14:textId="106B2857" w:rsidR="001E5394" w:rsidRPr="00846FE1" w:rsidRDefault="00D709CF" w:rsidP="001E5394">
      <w:pPr>
        <w:pStyle w:val="22"/>
        <w:numPr>
          <w:ilvl w:val="1"/>
          <w:numId w:val="43"/>
        </w:numPr>
      </w:pPr>
      <w:bookmarkStart w:id="8" w:name="_Toc10211638"/>
      <w:r>
        <w:t>Наименование и в</w:t>
      </w:r>
      <w:r w:rsidR="001E5394" w:rsidRPr="00846FE1">
        <w:t>ерси</w:t>
      </w:r>
      <w:r>
        <w:t>онность</w:t>
      </w:r>
      <w:r w:rsidR="001E5394" w:rsidRPr="00846FE1">
        <w:t xml:space="preserve"> базовых сообщений </w:t>
      </w:r>
      <w:r w:rsidR="000A23C0">
        <w:t>ISO 20022</w:t>
      </w:r>
      <w:bookmarkEnd w:id="8"/>
    </w:p>
    <w:p w14:paraId="23C44A29" w14:textId="2D24BC8E" w:rsidR="001E5394" w:rsidRDefault="00E469FD" w:rsidP="001E5394">
      <w:pPr>
        <w:spacing w:after="0"/>
        <w:ind w:firstLine="709"/>
        <w:jc w:val="both"/>
      </w:pPr>
      <w:r>
        <w:t xml:space="preserve">Формат базового сообщения </w:t>
      </w:r>
      <w:r w:rsidR="000A23C0">
        <w:t>ISO 20022</w:t>
      </w:r>
      <w:r>
        <w:t xml:space="preserve"> в репозитории имеет собственное наименование, которое</w:t>
      </w:r>
      <w:r w:rsidR="001E5394" w:rsidRPr="00903F3C">
        <w:t xml:space="preserve"> включает </w:t>
      </w:r>
      <w:r>
        <w:t xml:space="preserve">идентификатор </w:t>
      </w:r>
      <w:r w:rsidR="001E5394" w:rsidRPr="00903F3C">
        <w:t>бизнес-област</w:t>
      </w:r>
      <w:r>
        <w:t>и, идентификатор</w:t>
      </w:r>
      <w:r w:rsidRPr="00E469FD">
        <w:t xml:space="preserve"> </w:t>
      </w:r>
      <w:r>
        <w:t xml:space="preserve">базового сообщения </w:t>
      </w:r>
      <w:r w:rsidR="000A23C0">
        <w:t>ISO 20022</w:t>
      </w:r>
      <w:r w:rsidR="00D261A5">
        <w:t>,</w:t>
      </w:r>
      <w:r>
        <w:t xml:space="preserve"> </w:t>
      </w:r>
      <w:r w:rsidR="00D261A5">
        <w:t>и</w:t>
      </w:r>
      <w:r>
        <w:t>дентификатор варианта и версию сообщения</w:t>
      </w:r>
      <w:r w:rsidR="001E5394" w:rsidRPr="00903F3C">
        <w:t xml:space="preserve">. Соглашение о </w:t>
      </w:r>
      <w:r>
        <w:t xml:space="preserve">формате </w:t>
      </w:r>
      <w:r w:rsidR="001E5394" w:rsidRPr="00903F3C">
        <w:t>наименовани</w:t>
      </w:r>
      <w:r>
        <w:t>й</w:t>
      </w:r>
      <w:r w:rsidR="001E5394" w:rsidRPr="00903F3C">
        <w:t xml:space="preserve"> сообщений </w:t>
      </w:r>
      <w:r w:rsidR="000A23C0">
        <w:t>ISO 20022</w:t>
      </w:r>
      <w:r w:rsidR="001E5394" w:rsidRPr="00903F3C">
        <w:t xml:space="preserve"> </w:t>
      </w:r>
      <w:r w:rsidR="00D261A5">
        <w:t>представлено на рис. 6.</w:t>
      </w:r>
    </w:p>
    <w:p w14:paraId="5F291EFB" w14:textId="77777777" w:rsidR="006F5273" w:rsidRDefault="006F5273">
      <w:pPr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</w:pPr>
      <w:r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br w:type="page"/>
      </w:r>
    </w:p>
    <w:p w14:paraId="3C5DBCEB" w14:textId="05C12EB2" w:rsidR="001E5394" w:rsidRPr="00903F3C" w:rsidRDefault="001E5394" w:rsidP="001E5394">
      <w:pPr>
        <w:spacing w:before="120" w:after="120" w:line="240" w:lineRule="auto"/>
        <w:rPr>
          <w:rFonts w:ascii="Arial" w:eastAsia="Times New Roman" w:hAnsi="Arial" w:cs="Times New Roman"/>
          <w:noProof/>
          <w:sz w:val="16"/>
          <w:szCs w:val="20"/>
          <w:lang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lastRenderedPageBreak/>
        <w:t>Рисунок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</w:t>
      </w:r>
      <w:r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6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Структура наименования сообщения </w:t>
      </w:r>
      <w:r w:rsidR="000A23C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>ISO </w:t>
      </w:r>
      <w:r w:rsidR="000A23C0" w:rsidRPr="00A15D0B">
        <w:rPr>
          <w:rFonts w:ascii="Arial" w:eastAsia="Times New Roman" w:hAnsi="Arial" w:cs="Times New Roman"/>
          <w:noProof/>
          <w:sz w:val="16"/>
          <w:szCs w:val="20"/>
          <w:lang w:eastAsia="ru-RU"/>
        </w:rPr>
        <w:t>20022</w:t>
      </w:r>
      <w:r w:rsidRPr="001B5024">
        <w:rPr>
          <w:rFonts w:ascii="Arial" w:eastAsia="Times New Roman" w:hAnsi="Arial" w:cs="Times New Roman"/>
          <w:noProof/>
          <w:sz w:val="16"/>
          <w:szCs w:val="20"/>
          <w:lang w:eastAsia="ru-RU"/>
        </w:rPr>
        <w:t>.</w:t>
      </w:r>
    </w:p>
    <w:p w14:paraId="73255BC9" w14:textId="77777777" w:rsidR="001E5394" w:rsidRPr="001B7B97" w:rsidRDefault="001E5394" w:rsidP="001E5394">
      <w:pPr>
        <w:spacing w:after="120"/>
        <w:rPr>
          <w:szCs w:val="24"/>
        </w:rPr>
      </w:pPr>
      <w:r w:rsidRPr="00702ECB">
        <w:rPr>
          <w:noProof/>
          <w:szCs w:val="24"/>
          <w:lang w:eastAsia="ru-RU"/>
        </w:rPr>
        <w:drawing>
          <wp:inline distT="0" distB="0" distL="0" distR="0" wp14:anchorId="26A7784B" wp14:editId="01BE96F6">
            <wp:extent cx="5076270" cy="25703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286" cy="257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3F14BE" w14:textId="756263C2" w:rsidR="001E5394" w:rsidRPr="00702ECB" w:rsidRDefault="001E5394" w:rsidP="001E5394">
      <w:pPr>
        <w:spacing w:after="0"/>
        <w:ind w:firstLine="709"/>
        <w:jc w:val="both"/>
      </w:pPr>
      <w:r>
        <w:t>О</w:t>
      </w:r>
      <w:r w:rsidRPr="00702ECB">
        <w:t xml:space="preserve">писание форматов полей </w:t>
      </w:r>
      <w:r w:rsidR="00D261A5">
        <w:t xml:space="preserve">в составе наименования </w:t>
      </w:r>
      <w:r w:rsidRPr="00702ECB">
        <w:t>сообщени</w:t>
      </w:r>
      <w:r w:rsidR="00D261A5">
        <w:t>я</w:t>
      </w:r>
      <w:r w:rsidRPr="00702ECB">
        <w:t xml:space="preserve"> приведены в соответствии с условными обозначениями, применяемыми SWIFT (SWIFT User Handbook):</w:t>
      </w:r>
    </w:p>
    <w:p w14:paraId="3E0BBE6D" w14:textId="77777777" w:rsidR="001E5394" w:rsidRPr="00702ECB" w:rsidRDefault="001E5394" w:rsidP="001E5394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</w:pPr>
      <w:r w:rsidRPr="00702ECB">
        <w:t>n - цифры от 0 до 9;</w:t>
      </w:r>
    </w:p>
    <w:p w14:paraId="639529BF" w14:textId="5EBD94A2" w:rsidR="001E5394" w:rsidRPr="00702ECB" w:rsidRDefault="001E5394" w:rsidP="001E5394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</w:pPr>
      <w:r w:rsidRPr="00702ECB">
        <w:t xml:space="preserve">a </w:t>
      </w:r>
      <w:r w:rsidR="00D261A5">
        <w:t>–</w:t>
      </w:r>
      <w:r w:rsidRPr="00702ECB">
        <w:t xml:space="preserve"> </w:t>
      </w:r>
      <w:r w:rsidR="00D261A5">
        <w:t>символы латинского алфавита</w:t>
      </w:r>
      <w:r w:rsidRPr="00702ECB">
        <w:t>;</w:t>
      </w:r>
    </w:p>
    <w:p w14:paraId="6C6F6F88" w14:textId="431062FA" w:rsidR="001E5394" w:rsidRPr="00702ECB" w:rsidRDefault="001E5394" w:rsidP="001E5394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</w:pPr>
      <w:r w:rsidRPr="00702ECB">
        <w:t xml:space="preserve">c </w:t>
      </w:r>
      <w:r w:rsidR="00D261A5">
        <w:t>–</w:t>
      </w:r>
      <w:r w:rsidRPr="00702ECB">
        <w:t xml:space="preserve"> </w:t>
      </w:r>
      <w:r w:rsidR="00D261A5">
        <w:t>символы латинского алфавита</w:t>
      </w:r>
      <w:r w:rsidRPr="00702ECB">
        <w:t xml:space="preserve"> или цифры;</w:t>
      </w:r>
    </w:p>
    <w:p w14:paraId="22A5E73C" w14:textId="6D461BD1" w:rsidR="001E5394" w:rsidRDefault="001E5394" w:rsidP="0063478F">
      <w:pPr>
        <w:pStyle w:val="a9"/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714" w:hanging="357"/>
      </w:pPr>
      <w:r w:rsidRPr="00702ECB">
        <w:t>nn! - фиксированная длина поля (например, 10!a - не более и не менее десяти букв в верхнем регистре);</w:t>
      </w:r>
    </w:p>
    <w:p w14:paraId="439FEFFE" w14:textId="321C2B6D" w:rsidR="000938DA" w:rsidRDefault="00D709CF" w:rsidP="006F5273">
      <w:pPr>
        <w:spacing w:after="120"/>
        <w:ind w:firstLine="709"/>
        <w:jc w:val="both"/>
      </w:pPr>
      <w:r w:rsidRPr="00D261A5">
        <w:t>П</w:t>
      </w:r>
      <w:r w:rsidR="00272A9B" w:rsidRPr="00D261A5">
        <w:t>ример</w:t>
      </w:r>
      <w:r w:rsidRPr="00D261A5">
        <w:t xml:space="preserve"> названия и версии базового сообщения </w:t>
      </w:r>
      <w:r w:rsidR="000A23C0">
        <w:t>ISO 20022</w:t>
      </w:r>
      <w:r w:rsidRPr="00D261A5">
        <w:t>:</w:t>
      </w:r>
      <w:r w:rsidR="00272A9B" w:rsidRPr="00D261A5">
        <w:t xml:space="preserve"> </w:t>
      </w:r>
      <w:r w:rsidR="003D0B27" w:rsidRPr="00D261A5">
        <w:t>«</w:t>
      </w:r>
      <w:r w:rsidR="00272A9B" w:rsidRPr="00D261A5">
        <w:t>pacs.008.001.02</w:t>
      </w:r>
      <w:r w:rsidR="003D0B27" w:rsidRPr="00D261A5">
        <w:t>»</w:t>
      </w:r>
      <w:r w:rsidRPr="00D261A5">
        <w:t>.</w:t>
      </w:r>
    </w:p>
    <w:p w14:paraId="05C54602" w14:textId="4FC02AB0" w:rsidR="00E9136A" w:rsidRPr="00E9136A" w:rsidRDefault="00E9136A" w:rsidP="001B7B97">
      <w:pPr>
        <w:spacing w:after="0"/>
        <w:ind w:firstLine="709"/>
        <w:jc w:val="both"/>
      </w:pPr>
      <w:r>
        <w:t xml:space="preserve">Банком России используется вариант сообщения с кодом «001» так как данный код в наименовании представляет общий формат базового сообщения </w:t>
      </w:r>
      <w:r w:rsidR="000A23C0">
        <w:rPr>
          <w:lang w:val="en-US"/>
        </w:rPr>
        <w:t>ISO </w:t>
      </w:r>
      <w:r w:rsidR="000A23C0" w:rsidRPr="001B7B97">
        <w:t>20022</w:t>
      </w:r>
      <w:r>
        <w:t xml:space="preserve">. Регистрация правил использования базового сообщения </w:t>
      </w:r>
      <w:r w:rsidR="000A23C0">
        <w:rPr>
          <w:lang w:val="en-US"/>
        </w:rPr>
        <w:t>ISO </w:t>
      </w:r>
      <w:r w:rsidR="000A23C0" w:rsidRPr="001B7B97">
        <w:t>20022</w:t>
      </w:r>
      <w:r>
        <w:t xml:space="preserve"> в качестве вариантов этих сообщений не предполагается.</w:t>
      </w:r>
    </w:p>
    <w:p w14:paraId="55E9421D" w14:textId="7E61FDFF" w:rsidR="00D261A5" w:rsidRPr="00E9136A" w:rsidRDefault="00E9136A" w:rsidP="001B7B97">
      <w:pPr>
        <w:spacing w:after="0"/>
        <w:ind w:firstLine="709"/>
        <w:jc w:val="both"/>
      </w:pPr>
      <w:r>
        <w:t xml:space="preserve">После публикации </w:t>
      </w:r>
      <w:r w:rsidR="000F4754">
        <w:t xml:space="preserve">уполномоченным органом </w:t>
      </w:r>
      <w:r>
        <w:t xml:space="preserve">новых версий базовых сообщений </w:t>
      </w:r>
      <w:r w:rsidR="000A23C0">
        <w:rPr>
          <w:lang w:val="en-US"/>
        </w:rPr>
        <w:t>ISO </w:t>
      </w:r>
      <w:r w:rsidR="000A23C0" w:rsidRPr="001B7B97">
        <w:t>20022</w:t>
      </w:r>
      <w:r w:rsidR="000F4754">
        <w:t xml:space="preserve"> в репозитарии</w:t>
      </w:r>
      <w:r>
        <w:t xml:space="preserve"> Банком России в рамках процесса доработки и актуализации </w:t>
      </w:r>
      <w:r w:rsidRPr="00C62D0C">
        <w:t>Альбом</w:t>
      </w:r>
      <w:r>
        <w:t>а</w:t>
      </w:r>
      <w:r w:rsidRPr="00C62D0C">
        <w:t xml:space="preserve"> </w:t>
      </w:r>
      <w:r w:rsidR="000A23C0">
        <w:t>ISO 20022</w:t>
      </w:r>
      <w:r w:rsidRPr="00C62D0C">
        <w:t xml:space="preserve"> для </w:t>
      </w:r>
      <w:r w:rsidR="000A23C0">
        <w:t>ПС БР</w:t>
      </w:r>
      <w:r>
        <w:t xml:space="preserve"> будет осуществляться проверка необходимости изменения правил использования</w:t>
      </w:r>
      <w:r w:rsidR="00F36BE4">
        <w:t xml:space="preserve"> </w:t>
      </w:r>
      <w:r w:rsidR="00BF6E3A">
        <w:t xml:space="preserve">в ПС БР </w:t>
      </w:r>
      <w:r w:rsidR="00F36BE4">
        <w:t>и</w:t>
      </w:r>
      <w:r w:rsidR="00BF6E3A">
        <w:t xml:space="preserve"> </w:t>
      </w:r>
      <w:r w:rsidR="00F36BE4">
        <w:t>змененных сообщений</w:t>
      </w:r>
      <w:r>
        <w:t>. При выявлении несоответствия правил использования</w:t>
      </w:r>
      <w:r w:rsidR="00BF6E3A">
        <w:t xml:space="preserve"> в ПС БР</w:t>
      </w:r>
      <w:r>
        <w:t xml:space="preserve"> новым версиям базовых сообщений </w:t>
      </w:r>
      <w:r w:rsidR="000A23C0">
        <w:rPr>
          <w:lang w:val="en-US"/>
        </w:rPr>
        <w:t>ISO </w:t>
      </w:r>
      <w:r w:rsidR="000A23C0" w:rsidRPr="001B7B97">
        <w:t>20022</w:t>
      </w:r>
      <w:r w:rsidR="00F36BE4">
        <w:t xml:space="preserve"> будет приниматься решение о необходимости перехода на новые версии и о сроках этого перехода. Переход будет осуществляться в сроки планового введения в эксплуатацию изменений в </w:t>
      </w:r>
      <w:r w:rsidR="00F36BE4" w:rsidRPr="00C62D0C">
        <w:t xml:space="preserve">Альбом </w:t>
      </w:r>
      <w:r w:rsidR="000A23C0">
        <w:t>ISO 20022</w:t>
      </w:r>
      <w:r w:rsidR="00F36BE4" w:rsidRPr="00C62D0C">
        <w:t xml:space="preserve"> для </w:t>
      </w:r>
      <w:r w:rsidR="000A23C0">
        <w:t>ПС БР</w:t>
      </w:r>
      <w:r w:rsidR="00F36BE4">
        <w:t>.</w:t>
      </w:r>
    </w:p>
    <w:p w14:paraId="51A4A171" w14:textId="4F43D554" w:rsidR="001E5394" w:rsidRDefault="00D709CF" w:rsidP="001E5394">
      <w:pPr>
        <w:pStyle w:val="22"/>
        <w:numPr>
          <w:ilvl w:val="1"/>
          <w:numId w:val="43"/>
        </w:numPr>
      </w:pPr>
      <w:bookmarkStart w:id="9" w:name="_Toc10211639"/>
      <w:r>
        <w:t>Наименование и в</w:t>
      </w:r>
      <w:r w:rsidR="001E5394">
        <w:t>ерси</w:t>
      </w:r>
      <w:r>
        <w:t>онность</w:t>
      </w:r>
      <w:r w:rsidR="001E5394">
        <w:t xml:space="preserve"> </w:t>
      </w:r>
      <w:r w:rsidR="000938DA">
        <w:t>со</w:t>
      </w:r>
      <w:r w:rsidR="000938DA" w:rsidRPr="000938DA">
        <w:t xml:space="preserve">общений Альбома </w:t>
      </w:r>
      <w:r w:rsidR="000A23C0">
        <w:t>ISO 20022</w:t>
      </w:r>
      <w:r w:rsidR="000938DA" w:rsidRPr="000938DA">
        <w:t xml:space="preserve"> для </w:t>
      </w:r>
      <w:r w:rsidR="000A23C0">
        <w:t>ПС БР</w:t>
      </w:r>
      <w:r w:rsidR="0077065D">
        <w:t xml:space="preserve"> и </w:t>
      </w:r>
      <w:r w:rsidR="000938DA">
        <w:t>проприетарных</w:t>
      </w:r>
      <w:r w:rsidR="0077065D">
        <w:t xml:space="preserve"> сообщений </w:t>
      </w:r>
      <w:r w:rsidR="000A23C0">
        <w:t>ПС БР</w:t>
      </w:r>
      <w:bookmarkEnd w:id="9"/>
    </w:p>
    <w:p w14:paraId="138752C9" w14:textId="785BE176" w:rsidR="00F36BE4" w:rsidRDefault="001E5394" w:rsidP="00F36BE4">
      <w:pPr>
        <w:spacing w:after="0"/>
        <w:ind w:firstLine="709"/>
        <w:jc w:val="both"/>
      </w:pPr>
      <w:r>
        <w:t xml:space="preserve">Версия </w:t>
      </w:r>
      <w:r w:rsidR="00851DC5">
        <w:t xml:space="preserve">исходящих </w:t>
      </w:r>
      <w:r w:rsidR="0077065D">
        <w:t>сообщени</w:t>
      </w:r>
      <w:r w:rsidR="000938DA">
        <w:t>й</w:t>
      </w:r>
      <w:r w:rsidR="0077065D">
        <w:t xml:space="preserve"> </w:t>
      </w:r>
      <w:r w:rsidR="000A23C0">
        <w:t>ПС БР</w:t>
      </w:r>
      <w:r w:rsidR="0077065D">
        <w:t xml:space="preserve"> </w:t>
      </w:r>
      <w:r w:rsidR="00851DC5">
        <w:t xml:space="preserve">содержится в атрибуте </w:t>
      </w:r>
      <w:r w:rsidR="00851DC5" w:rsidRPr="00D46FB4">
        <w:rPr>
          <w:rFonts w:ascii="Courier New" w:hAnsi="Courier New" w:cs="Courier New"/>
          <w:b/>
          <w:szCs w:val="24"/>
        </w:rPr>
        <w:t>version</w:t>
      </w:r>
      <w:r w:rsidR="00851DC5" w:rsidRPr="00851DC5">
        <w:t xml:space="preserve"> </w:t>
      </w:r>
      <w:r w:rsidR="00851DC5">
        <w:t xml:space="preserve">элемента </w:t>
      </w:r>
      <w:r w:rsidR="00851DC5" w:rsidRPr="00D46FB4">
        <w:rPr>
          <w:rFonts w:ascii="Courier New" w:hAnsi="Courier New" w:cs="Courier New"/>
          <w:b/>
          <w:szCs w:val="24"/>
        </w:rPr>
        <w:t>schema</w:t>
      </w:r>
      <w:r w:rsidR="00851DC5">
        <w:t xml:space="preserve"> </w:t>
      </w:r>
      <w:r w:rsidR="0032260A">
        <w:rPr>
          <w:lang w:val="en-US"/>
        </w:rPr>
        <w:t>XML</w:t>
      </w:r>
      <w:r w:rsidR="00D46FB4">
        <w:t xml:space="preserve"> схемы</w:t>
      </w:r>
      <w:r w:rsidR="0032260A">
        <w:t xml:space="preserve"> (</w:t>
      </w:r>
      <w:r w:rsidR="0032260A">
        <w:rPr>
          <w:lang w:val="en-US"/>
        </w:rPr>
        <w:t>XSD</w:t>
      </w:r>
      <w:r w:rsidR="0032260A" w:rsidRPr="0032260A">
        <w:t>)</w:t>
      </w:r>
      <w:r w:rsidR="00D46FB4">
        <w:t xml:space="preserve"> в формате </w:t>
      </w:r>
      <w:r w:rsidR="00D46FB4">
        <w:rPr>
          <w:lang w:val="en-US"/>
        </w:rPr>
        <w:t>XXXX</w:t>
      </w:r>
      <w:r w:rsidR="00D46FB4" w:rsidRPr="00D46FB4">
        <w:t>.</w:t>
      </w:r>
      <w:r w:rsidR="00D46FB4">
        <w:rPr>
          <w:lang w:val="en-US"/>
        </w:rPr>
        <w:t>Y</w:t>
      </w:r>
      <w:r w:rsidR="00D46FB4" w:rsidRPr="00D46FB4">
        <w:t>.</w:t>
      </w:r>
      <w:r w:rsidR="00D46FB4">
        <w:rPr>
          <w:lang w:val="en-US"/>
        </w:rPr>
        <w:t>Z</w:t>
      </w:r>
      <w:r w:rsidR="00D46FB4">
        <w:t xml:space="preserve">, где </w:t>
      </w:r>
      <w:r w:rsidR="00D46FB4" w:rsidRPr="00D46FB4">
        <w:t xml:space="preserve">XXXX – год, в котором данный выпуск введен в эксплуатацию, Y – номер квартала, начиная с которого данный выпуск введен в эксплуатацию, </w:t>
      </w:r>
      <w:r w:rsidR="00D46FB4" w:rsidRPr="00D46FB4">
        <w:rPr>
          <w:color w:val="1F497D"/>
          <w:lang w:val="en-US"/>
        </w:rPr>
        <w:t>Z</w:t>
      </w:r>
      <w:r w:rsidR="00D46FB4" w:rsidRPr="00D46FB4">
        <w:t xml:space="preserve"> – порядковый номер выпуска (начинается с 0).</w:t>
      </w:r>
      <w:r w:rsidR="00D46FB4">
        <w:t xml:space="preserve"> Например</w:t>
      </w:r>
      <w:r w:rsidR="0032260A">
        <w:t>,</w:t>
      </w:r>
      <w:r w:rsidR="00D46FB4">
        <w:t xml:space="preserve"> «2019.3.1».</w:t>
      </w:r>
      <w:r w:rsidR="00F36BE4" w:rsidRPr="00F36BE4">
        <w:t xml:space="preserve"> </w:t>
      </w:r>
    </w:p>
    <w:p w14:paraId="6E870ED2" w14:textId="2BB53D31" w:rsidR="00F36BE4" w:rsidRDefault="00F36BE4" w:rsidP="00F36BE4">
      <w:pPr>
        <w:spacing w:after="0"/>
        <w:ind w:firstLine="709"/>
        <w:jc w:val="both"/>
      </w:pPr>
      <w:r>
        <w:t>Для идентификации</w:t>
      </w:r>
      <w:r w:rsidR="00BB150D">
        <w:t xml:space="preserve"> ЭС</w:t>
      </w:r>
      <w:r>
        <w:t xml:space="preserve"> </w:t>
      </w:r>
      <w:r w:rsidRPr="00C62D0C">
        <w:t xml:space="preserve">Альбома </w:t>
      </w:r>
      <w:r w:rsidR="000A23C0">
        <w:t>ISO 20022</w:t>
      </w:r>
      <w:r w:rsidRPr="00C62D0C">
        <w:t xml:space="preserve"> для </w:t>
      </w:r>
      <w:r w:rsidR="000A23C0">
        <w:t>ПС БР</w:t>
      </w:r>
      <w:r>
        <w:t xml:space="preserve"> используется название базового </w:t>
      </w:r>
      <w:r w:rsidR="000A23C0">
        <w:t>сообщения ISO 20022</w:t>
      </w:r>
      <w:r w:rsidR="000A23C0" w:rsidRPr="00C62D0C">
        <w:t xml:space="preserve"> </w:t>
      </w:r>
      <w:r>
        <w:t xml:space="preserve">или проприетарного сообщения </w:t>
      </w:r>
      <w:r w:rsidR="000A23C0">
        <w:t>ПС БР</w:t>
      </w:r>
      <w:r>
        <w:t xml:space="preserve"> (без учета его варианта и версии) и название правила использования</w:t>
      </w:r>
      <w:r w:rsidR="00BF6E3A">
        <w:t xml:space="preserve"> в ПС БР</w:t>
      </w:r>
      <w:r>
        <w:t xml:space="preserve"> это</w:t>
      </w:r>
      <w:r w:rsidR="00ED5C79">
        <w:t>го</w:t>
      </w:r>
      <w:r>
        <w:t xml:space="preserve"> сообщения. Например, «pacs.008 </w:t>
      </w:r>
      <w:r w:rsidR="0016698F">
        <w:rPr>
          <w:rFonts w:eastAsia="Arial"/>
          <w:szCs w:val="24"/>
          <w:lang w:val="en-US"/>
        </w:rPr>
        <w:t>FIToFICustomerCreditTransferSingle</w:t>
      </w:r>
      <w:r>
        <w:t>» или «cbrf.012 SystemStatusReport».</w:t>
      </w:r>
    </w:p>
    <w:p w14:paraId="4BE83253" w14:textId="13A98417" w:rsidR="00D46FB4" w:rsidRPr="00E71DBD" w:rsidRDefault="00D46FB4" w:rsidP="00D46FB4">
      <w:pPr>
        <w:spacing w:after="0"/>
        <w:ind w:firstLine="709"/>
        <w:jc w:val="both"/>
      </w:pPr>
    </w:p>
    <w:p w14:paraId="110A46E6" w14:textId="3A87CD6C" w:rsidR="003A542B" w:rsidRDefault="003A542B" w:rsidP="00854084">
      <w:pPr>
        <w:pStyle w:val="10"/>
        <w:numPr>
          <w:ilvl w:val="0"/>
          <w:numId w:val="43"/>
        </w:numPr>
      </w:pPr>
      <w:bookmarkStart w:id="10" w:name="_Toc10211640"/>
      <w:r>
        <w:lastRenderedPageBreak/>
        <w:t xml:space="preserve">Структура </w:t>
      </w:r>
      <w:r w:rsidR="00F358DC">
        <w:t>ЭС</w:t>
      </w:r>
      <w:bookmarkEnd w:id="10"/>
    </w:p>
    <w:p w14:paraId="154DEC7E" w14:textId="33A606BD" w:rsidR="00E57101" w:rsidRPr="00854084" w:rsidRDefault="00E57101" w:rsidP="00854084">
      <w:r w:rsidRPr="00854084">
        <w:t xml:space="preserve">Общая структура ЭС </w:t>
      </w:r>
      <w:r w:rsidR="00A0236E" w:rsidRPr="00C62D0C">
        <w:t xml:space="preserve">Альбома </w:t>
      </w:r>
      <w:r w:rsidR="000A23C0">
        <w:t>ISO 20022</w:t>
      </w:r>
      <w:r w:rsidR="00A0236E" w:rsidRPr="00C62D0C">
        <w:t xml:space="preserve"> для </w:t>
      </w:r>
      <w:r w:rsidR="000A23C0">
        <w:t>ПС БР</w:t>
      </w:r>
      <w:r w:rsidR="00A0236E">
        <w:t xml:space="preserve"> </w:t>
      </w:r>
      <w:r w:rsidRPr="00854084">
        <w:t>представлена на рисунке</w:t>
      </w:r>
      <w:r w:rsidR="00F36BE4">
        <w:t xml:space="preserve"> 2</w:t>
      </w:r>
      <w:r w:rsidRPr="00854084">
        <w:t xml:space="preserve"> ниже:</w:t>
      </w:r>
    </w:p>
    <w:p w14:paraId="75A3F3F5" w14:textId="3D2C89C6" w:rsidR="00E57101" w:rsidRPr="00E57101" w:rsidRDefault="00E57101" w:rsidP="00E57101">
      <w:pPr>
        <w:spacing w:before="120" w:after="120" w:line="240" w:lineRule="auto"/>
        <w:rPr>
          <w:rFonts w:ascii="Arial" w:eastAsia="Times New Roman" w:hAnsi="Arial" w:cs="Times New Roman"/>
          <w:noProof/>
          <w:sz w:val="16"/>
          <w:szCs w:val="20"/>
          <w:lang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Рисунок</w:t>
      </w:r>
      <w:r w:rsidRPr="00E57101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2–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Пример структуры ЭС </w:t>
      </w:r>
      <w:r w:rsidR="00A0236E" w:rsidRPr="000F4754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Альбома </w:t>
      </w:r>
      <w:r w:rsidR="000A23C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>ISO </w:t>
      </w:r>
      <w:r w:rsidR="000A23C0" w:rsidRPr="000F4754">
        <w:rPr>
          <w:rFonts w:ascii="Arial" w:eastAsia="Times New Roman" w:hAnsi="Arial" w:cs="Times New Roman"/>
          <w:noProof/>
          <w:sz w:val="16"/>
          <w:szCs w:val="20"/>
          <w:lang w:eastAsia="ru-RU"/>
        </w:rPr>
        <w:t>20022</w:t>
      </w:r>
      <w:r w:rsidR="00A0236E" w:rsidRPr="000F4754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для </w:t>
      </w:r>
      <w:r w:rsidR="000A23C0">
        <w:rPr>
          <w:rFonts w:ascii="Arial" w:eastAsia="Times New Roman" w:hAnsi="Arial" w:cs="Times New Roman"/>
          <w:noProof/>
          <w:sz w:val="16"/>
          <w:szCs w:val="20"/>
          <w:lang w:eastAsia="ru-RU"/>
        </w:rPr>
        <w:t>ПС БР</w:t>
      </w:r>
      <w:r w:rsidR="00B012BA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, </w:t>
      </w:r>
      <w:r w:rsidR="00A0236E">
        <w:rPr>
          <w:rFonts w:ascii="Arial" w:eastAsia="Times New Roman" w:hAnsi="Arial" w:cs="Times New Roman"/>
          <w:noProof/>
          <w:sz w:val="16"/>
          <w:szCs w:val="20"/>
          <w:lang w:eastAsia="ru-RU"/>
        </w:rPr>
        <w:t>сформированного с использованием</w:t>
      </w:r>
      <w:r w:rsidR="00B012BA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конверт</w:t>
      </w:r>
      <w:r w:rsidR="00A0236E">
        <w:rPr>
          <w:rFonts w:ascii="Arial" w:eastAsia="Times New Roman" w:hAnsi="Arial" w:cs="Times New Roman"/>
          <w:noProof/>
          <w:sz w:val="16"/>
          <w:szCs w:val="20"/>
          <w:lang w:eastAsia="ru-RU"/>
        </w:rPr>
        <w:t>а</w:t>
      </w:r>
      <w:r w:rsidR="00B012BA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КА</w:t>
      </w:r>
      <w:r w:rsidRPr="00E57101">
        <w:rPr>
          <w:rFonts w:ascii="Arial" w:eastAsia="Times New Roman" w:hAnsi="Arial" w:cs="Times New Roman"/>
          <w:noProof/>
          <w:sz w:val="16"/>
          <w:szCs w:val="20"/>
          <w:lang w:eastAsia="ru-RU"/>
        </w:rPr>
        <w:t>.</w:t>
      </w:r>
    </w:p>
    <w:p w14:paraId="03381691" w14:textId="0070BAA8" w:rsidR="00E57101" w:rsidRPr="006F67AB" w:rsidRDefault="00623230" w:rsidP="00897D9C">
      <w:pPr>
        <w:rPr>
          <w:lang w:val="en-US"/>
        </w:rPr>
      </w:pPr>
      <w:r>
        <w:object w:dxaOrig="5731" w:dyaOrig="7020" w14:anchorId="2D891E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5pt;height:351pt" o:ole="">
            <v:imagedata r:id="rId15" o:title=""/>
          </v:shape>
          <o:OLEObject Type="Embed" ProgID="Visio.Drawing.15" ShapeID="_x0000_i1025" DrawAspect="Content" ObjectID="_1622030980" r:id="rId16"/>
        </w:object>
      </w:r>
    </w:p>
    <w:p w14:paraId="03A980FA" w14:textId="18C5B95C" w:rsidR="00F358DC" w:rsidRPr="00D4720E" w:rsidRDefault="00F358DC" w:rsidP="00854084">
      <w:pPr>
        <w:pStyle w:val="22"/>
        <w:numPr>
          <w:ilvl w:val="1"/>
          <w:numId w:val="43"/>
        </w:numPr>
      </w:pPr>
      <w:bookmarkStart w:id="11" w:name="_Toc10211641"/>
      <w:r>
        <w:t>Служебный</w:t>
      </w:r>
      <w:r w:rsidRPr="00D4720E">
        <w:t xml:space="preserve"> </w:t>
      </w:r>
      <w:r>
        <w:t>конверт</w:t>
      </w:r>
      <w:bookmarkEnd w:id="11"/>
    </w:p>
    <w:p w14:paraId="352224ED" w14:textId="203F0B31" w:rsidR="00626813" w:rsidRDefault="008D343E" w:rsidP="001B5024">
      <w:pPr>
        <w:spacing w:after="0"/>
        <w:ind w:firstLine="709"/>
        <w:jc w:val="both"/>
      </w:pPr>
      <w:r>
        <w:t xml:space="preserve">Базовые </w:t>
      </w:r>
      <w:r w:rsidR="000A23C0">
        <w:t xml:space="preserve">сообщения ISO 20022 </w:t>
      </w:r>
      <w:r>
        <w:t xml:space="preserve">и проприетарные сообщения </w:t>
      </w:r>
      <w:r w:rsidR="000A23C0">
        <w:t>ПС БР</w:t>
      </w:r>
      <w:r w:rsidR="00070432">
        <w:t xml:space="preserve"> помещаются в служебный конверт</w:t>
      </w:r>
      <w:r w:rsidR="00626813">
        <w:t xml:space="preserve">, представленный элементом </w:t>
      </w:r>
      <w:r>
        <w:rPr>
          <w:lang w:val="en-US"/>
        </w:rPr>
        <w:t>XML</w:t>
      </w:r>
      <w:r>
        <w:t xml:space="preserve"> структуры – </w:t>
      </w:r>
      <w:r w:rsidR="00626813" w:rsidRPr="00626813">
        <w:rPr>
          <w:rFonts w:ascii="Courier New" w:hAnsi="Courier New" w:cs="Courier New"/>
          <w:b/>
        </w:rPr>
        <w:t>Envelope</w:t>
      </w:r>
      <w:r w:rsidRPr="000F4754">
        <w:rPr>
          <w:rFonts w:ascii="Courier New" w:hAnsi="Courier New" w:cs="Courier New"/>
          <w:b/>
        </w:rPr>
        <w:t xml:space="preserve"> </w:t>
      </w:r>
      <w:r>
        <w:t>(аналогично Альбому УФЭБС)</w:t>
      </w:r>
      <w:r w:rsidR="00626813">
        <w:t>. Служебный конверт</w:t>
      </w:r>
      <w:r w:rsidR="00626813" w:rsidRPr="00EA16BE">
        <w:rPr>
          <w:lang w:val="fr-FR"/>
        </w:rPr>
        <w:t xml:space="preserve"> </w:t>
      </w:r>
      <w:r w:rsidR="00626813">
        <w:t xml:space="preserve">состоит из заголовка и тела, представленных соответственно элементами </w:t>
      </w:r>
      <w:r>
        <w:rPr>
          <w:lang w:val="en-US"/>
        </w:rPr>
        <w:t>XML</w:t>
      </w:r>
      <w:r>
        <w:t xml:space="preserve"> структуры </w:t>
      </w:r>
      <w:r w:rsidR="00626813" w:rsidRPr="00626813">
        <w:rPr>
          <w:rFonts w:ascii="Courier New" w:hAnsi="Courier New" w:cs="Courier New"/>
          <w:b/>
        </w:rPr>
        <w:t>Header</w:t>
      </w:r>
      <w:r w:rsidR="00626813">
        <w:t xml:space="preserve"> и </w:t>
      </w:r>
      <w:r w:rsidR="00626813" w:rsidRPr="00626813">
        <w:rPr>
          <w:rFonts w:ascii="Courier New" w:hAnsi="Courier New" w:cs="Courier New"/>
          <w:b/>
        </w:rPr>
        <w:t>Body</w:t>
      </w:r>
      <w:r w:rsidR="00070432">
        <w:t xml:space="preserve">. </w:t>
      </w:r>
    </w:p>
    <w:p w14:paraId="3F7BE252" w14:textId="1AFD7F9E" w:rsidR="00AF5F38" w:rsidRPr="006F5273" w:rsidRDefault="00070432" w:rsidP="001B5024">
      <w:pPr>
        <w:spacing w:after="0"/>
        <w:ind w:firstLine="709"/>
        <w:jc w:val="both"/>
      </w:pPr>
      <w:r>
        <w:t>Определ</w:t>
      </w:r>
      <w:r w:rsidR="00343046">
        <w:t>ить</w:t>
      </w:r>
      <w:r>
        <w:t xml:space="preserve"> формат</w:t>
      </w:r>
      <w:r w:rsidR="00C836DF">
        <w:t xml:space="preserve"> </w:t>
      </w:r>
      <w:r w:rsidR="000F4754">
        <w:t xml:space="preserve">сообщения </w:t>
      </w:r>
      <w:r w:rsidR="006D37D4">
        <w:t xml:space="preserve">(ISO 20022 или УФЭБС) </w:t>
      </w:r>
      <w:r>
        <w:t>возможно</w:t>
      </w:r>
      <w:r w:rsidRPr="006F5273">
        <w:t xml:space="preserve"> уже на эт</w:t>
      </w:r>
      <w:r w:rsidR="00343046" w:rsidRPr="006F5273">
        <w:t xml:space="preserve">апе разбора </w:t>
      </w:r>
      <w:r w:rsidR="00626813" w:rsidRPr="006F5273">
        <w:t xml:space="preserve">заголовка </w:t>
      </w:r>
      <w:r w:rsidR="00343046" w:rsidRPr="006F5273">
        <w:t>служебного конверта</w:t>
      </w:r>
      <w:r w:rsidR="008D343E" w:rsidRPr="006F5273">
        <w:t xml:space="preserve"> на основании анализа содержимого </w:t>
      </w:r>
      <w:r w:rsidR="00A93C71" w:rsidRPr="006F5273">
        <w:t>реквизит</w:t>
      </w:r>
      <w:r w:rsidR="008D343E" w:rsidRPr="006F5273">
        <w:t>а</w:t>
      </w:r>
      <w:r w:rsidRPr="006F5273">
        <w:t xml:space="preserve"> «Формат сообщения»</w:t>
      </w:r>
      <w:r w:rsidR="00C836DF" w:rsidRPr="006F5273">
        <w:t xml:space="preserve"> </w:t>
      </w:r>
      <w:r w:rsidRPr="006F5273">
        <w:t>из блока идентификационной информации</w:t>
      </w:r>
      <w:r w:rsidR="008D343E" w:rsidRPr="006F5273">
        <w:t xml:space="preserve"> заголовка служебного конверта</w:t>
      </w:r>
      <w:r w:rsidR="006D37D4" w:rsidRPr="006F5273">
        <w:t>.</w:t>
      </w:r>
    </w:p>
    <w:p w14:paraId="43B6E700" w14:textId="15F9814D" w:rsidR="00A93C71" w:rsidRPr="00A93C71" w:rsidRDefault="00A93C71" w:rsidP="00A93C71">
      <w:pPr>
        <w:spacing w:after="0"/>
        <w:ind w:firstLine="709"/>
        <w:jc w:val="both"/>
      </w:pPr>
      <w:r w:rsidRPr="006F5273">
        <w:t xml:space="preserve">Также в блоке идентификационной информации </w:t>
      </w:r>
      <w:r w:rsidR="00626813" w:rsidRPr="006F5273">
        <w:t xml:space="preserve">заголовка </w:t>
      </w:r>
      <w:r w:rsidRPr="006F5273">
        <w:t>служебного конверта содержится реквизит, позволяющий участникам перевода идентифицировать</w:t>
      </w:r>
      <w:r w:rsidR="005C2E21" w:rsidRPr="006F5273">
        <w:t xml:space="preserve"> </w:t>
      </w:r>
      <w:r w:rsidR="008D343E" w:rsidRPr="006F5273">
        <w:t xml:space="preserve">конкретное </w:t>
      </w:r>
      <w:r w:rsidR="005C2E21" w:rsidRPr="006F5273">
        <w:t>сообщение</w:t>
      </w:r>
      <w:r w:rsidR="008D343E" w:rsidRPr="006F5273">
        <w:t xml:space="preserve">, направленное в рамках обмена с </w:t>
      </w:r>
      <w:r w:rsidR="000A23C0" w:rsidRPr="006F5273">
        <w:t>ПС БР</w:t>
      </w:r>
      <w:r w:rsidR="00626813" w:rsidRPr="006F5273">
        <w:t>, – «Идентификатор передаваемого сообщения в формате ISO</w:t>
      </w:r>
      <w:r w:rsidR="0032260A" w:rsidRPr="006F5273">
        <w:t xml:space="preserve"> </w:t>
      </w:r>
      <w:r w:rsidR="00626813" w:rsidRPr="006F5273">
        <w:t>20022»</w:t>
      </w:r>
      <w:r w:rsidRPr="006F5273">
        <w:t xml:space="preserve">. </w:t>
      </w:r>
      <w:r w:rsidRPr="00A93C71">
        <w:t xml:space="preserve">Идентификатор сообщения присваивается составителем ЭС (как правило совпадающим с отправителем), и направляется следующему участнику перевода в цепочке через </w:t>
      </w:r>
      <w:r w:rsidR="000A23C0">
        <w:t>ПС БР</w:t>
      </w:r>
      <w:r w:rsidRPr="00A93C71">
        <w:t xml:space="preserve"> для однозначной идентификации сообщения между ними.</w:t>
      </w:r>
    </w:p>
    <w:p w14:paraId="5AC8CE21" w14:textId="05C8739C" w:rsidR="00A93C71" w:rsidRPr="00A93C71" w:rsidRDefault="00A93C71" w:rsidP="00A93C71">
      <w:pPr>
        <w:spacing w:after="0"/>
        <w:ind w:firstLine="709"/>
        <w:jc w:val="both"/>
      </w:pPr>
      <w:r w:rsidRPr="00A93C71">
        <w:t>Составитель ЭС должен убедиться, что идентификатор сообщения является у</w:t>
      </w:r>
      <w:r w:rsidR="005C2E21">
        <w:t>никальным</w:t>
      </w:r>
      <w:r w:rsidRPr="00A93C71">
        <w:t>.</w:t>
      </w:r>
    </w:p>
    <w:p w14:paraId="6498ADBD" w14:textId="383BD72E" w:rsidR="00A93C71" w:rsidRPr="00A93C71" w:rsidRDefault="00A93C71" w:rsidP="00A93C71">
      <w:pPr>
        <w:spacing w:after="0"/>
        <w:ind w:firstLine="709"/>
        <w:jc w:val="both"/>
      </w:pPr>
      <w:r w:rsidRPr="00A93C71">
        <w:t xml:space="preserve">При взаимодействии с </w:t>
      </w:r>
      <w:r w:rsidR="000A23C0">
        <w:t>ПС БР</w:t>
      </w:r>
      <w:r w:rsidRPr="00A93C71">
        <w:t xml:space="preserve"> сообщение идентифицируется сочетанием трех реквизитов – «УИС составителя ЭС» (эквивалентный реквизит УФЭБС - EDAuthor), «Дата составления сообщения» (EDDate) и «Номер сообщения» в течение дня (EDNo).</w:t>
      </w:r>
    </w:p>
    <w:p w14:paraId="17699FC3" w14:textId="5DB6926F" w:rsidR="00AF5F38" w:rsidRPr="00AF5F38" w:rsidRDefault="00BB150D" w:rsidP="001B5024">
      <w:pPr>
        <w:spacing w:after="0"/>
        <w:ind w:firstLine="709"/>
        <w:jc w:val="both"/>
      </w:pPr>
      <w:r>
        <w:lastRenderedPageBreak/>
        <w:t>ЭС</w:t>
      </w:r>
      <w:r w:rsidR="00D4174C" w:rsidRPr="006D37D4">
        <w:t xml:space="preserve"> </w:t>
      </w:r>
      <w:r w:rsidR="00AF5F38">
        <w:t>размещается в теле служебного конверта</w:t>
      </w:r>
      <w:r w:rsidR="00626813">
        <w:t xml:space="preserve"> </w:t>
      </w:r>
      <w:r w:rsidR="00E57101">
        <w:t>(</w:t>
      </w:r>
      <w:r w:rsidR="00626813">
        <w:t xml:space="preserve">в элементе </w:t>
      </w:r>
      <w:r w:rsidR="00D4174C">
        <w:t xml:space="preserve">структуры </w:t>
      </w:r>
      <w:r w:rsidR="00D4174C">
        <w:rPr>
          <w:lang w:val="en-US"/>
        </w:rPr>
        <w:t>XML</w:t>
      </w:r>
      <w:r w:rsidR="00D4174C" w:rsidRPr="00EB1EA1">
        <w:t xml:space="preserve"> </w:t>
      </w:r>
      <w:r w:rsidR="00626813" w:rsidRPr="00626813">
        <w:rPr>
          <w:rFonts w:ascii="Courier New" w:hAnsi="Courier New" w:cs="Courier New"/>
          <w:b/>
        </w:rPr>
        <w:t>Body</w:t>
      </w:r>
      <w:r w:rsidR="00E57101" w:rsidRPr="00E57101">
        <w:t>) внутри конверта КА</w:t>
      </w:r>
      <w:r w:rsidR="00E57101">
        <w:t xml:space="preserve"> (элемент </w:t>
      </w:r>
      <w:r w:rsidR="00D4174C">
        <w:t xml:space="preserve">структуры </w:t>
      </w:r>
      <w:r w:rsidR="00D4174C">
        <w:rPr>
          <w:lang w:val="en-US"/>
        </w:rPr>
        <w:t>XML</w:t>
      </w:r>
      <w:r w:rsidR="00D4174C" w:rsidRPr="006D37D4">
        <w:t xml:space="preserve"> </w:t>
      </w:r>
      <w:r w:rsidR="00E57101" w:rsidRPr="00E57101">
        <w:rPr>
          <w:rFonts w:ascii="Courier New" w:hAnsi="Courier New" w:cs="Courier New"/>
          <w:b/>
        </w:rPr>
        <w:t>SigEnvelope</w:t>
      </w:r>
      <w:r w:rsidR="00E57101" w:rsidRPr="00E57101">
        <w:t>)</w:t>
      </w:r>
      <w:r w:rsidR="00D4174C" w:rsidRPr="006D37D4">
        <w:t xml:space="preserve"> </w:t>
      </w:r>
      <w:r w:rsidR="00D4174C">
        <w:t>в виде</w:t>
      </w:r>
      <w:r w:rsidR="00D4174C" w:rsidRPr="00D4174C">
        <w:t xml:space="preserve"> </w:t>
      </w:r>
      <w:r w:rsidR="00D4174C">
        <w:t xml:space="preserve">бизнес-сообщения Стандарта </w:t>
      </w:r>
      <w:r w:rsidR="000A23C0">
        <w:rPr>
          <w:lang w:val="en-US"/>
        </w:rPr>
        <w:t>ISO </w:t>
      </w:r>
      <w:r w:rsidR="000A23C0" w:rsidRPr="006D37D4">
        <w:t>20022</w:t>
      </w:r>
      <w:r w:rsidR="00D4174C">
        <w:t xml:space="preserve"> (</w:t>
      </w:r>
      <w:r w:rsidR="000A23C0">
        <w:rPr>
          <w:lang w:val="en-US"/>
        </w:rPr>
        <w:t>ISO </w:t>
      </w:r>
      <w:r w:rsidR="000A23C0" w:rsidRPr="006D37D4">
        <w:t>20022</w:t>
      </w:r>
      <w:r w:rsidR="00D4174C">
        <w:t xml:space="preserve"> </w:t>
      </w:r>
      <w:r w:rsidR="00D4174C">
        <w:rPr>
          <w:lang w:val="en-US"/>
        </w:rPr>
        <w:t>Business</w:t>
      </w:r>
      <w:r w:rsidR="00D4174C" w:rsidRPr="00AF5F38">
        <w:t xml:space="preserve"> </w:t>
      </w:r>
      <w:r w:rsidR="00D4174C">
        <w:rPr>
          <w:lang w:val="en-US"/>
        </w:rPr>
        <w:t>Message</w:t>
      </w:r>
      <w:r w:rsidR="00D4174C">
        <w:t>)</w:t>
      </w:r>
    </w:p>
    <w:p w14:paraId="2EF3E36C" w14:textId="61038665" w:rsidR="00070432" w:rsidRDefault="00070432" w:rsidP="001B5024">
      <w:pPr>
        <w:spacing w:after="0"/>
        <w:ind w:firstLine="709"/>
        <w:jc w:val="both"/>
      </w:pPr>
      <w:r>
        <w:t xml:space="preserve">Подробнее о служебном конверте </w:t>
      </w:r>
      <w:r w:rsidR="004F4D04">
        <w:t>и правилах его формирования</w:t>
      </w:r>
      <w:r w:rsidR="00E57101">
        <w:t>, а также о защите ЭС (пакетов ЭС)</w:t>
      </w:r>
      <w:r w:rsidR="004F4D04">
        <w:t xml:space="preserve"> </w:t>
      </w:r>
      <w:r>
        <w:t>можно прочитать в соответствующ</w:t>
      </w:r>
      <w:r w:rsidR="00E57101">
        <w:t>их</w:t>
      </w:r>
      <w:r>
        <w:t xml:space="preserve"> документ</w:t>
      </w:r>
      <w:r w:rsidR="00E57101">
        <w:t xml:space="preserve">ах: </w:t>
      </w:r>
      <w:r w:rsidRPr="004F4D04">
        <w:t>[</w:t>
      </w:r>
      <w:r w:rsidR="008D011B">
        <w:t>4</w:t>
      </w:r>
      <w:r w:rsidRPr="004F4D04">
        <w:t>]</w:t>
      </w:r>
      <w:r w:rsidR="00E57101">
        <w:t xml:space="preserve"> и </w:t>
      </w:r>
      <w:r w:rsidR="00E57101" w:rsidRPr="00E57101">
        <w:t>[</w:t>
      </w:r>
      <w:r w:rsidR="008D011B">
        <w:t>5</w:t>
      </w:r>
      <w:r w:rsidR="00E57101" w:rsidRPr="00E57101">
        <w:t>]</w:t>
      </w:r>
      <w:r>
        <w:t>.</w:t>
      </w:r>
    </w:p>
    <w:p w14:paraId="408FF638" w14:textId="23E32D72" w:rsidR="00AF5F38" w:rsidRPr="00AF5F38" w:rsidRDefault="00AF5F38" w:rsidP="00854084">
      <w:pPr>
        <w:pStyle w:val="22"/>
        <w:numPr>
          <w:ilvl w:val="1"/>
          <w:numId w:val="43"/>
        </w:numPr>
        <w:rPr>
          <w:lang w:val="en-US"/>
        </w:rPr>
      </w:pPr>
      <w:bookmarkStart w:id="12" w:name="_Toc10211642"/>
      <w:r>
        <w:t>Бизнес</w:t>
      </w:r>
      <w:r w:rsidRPr="00AF5F38">
        <w:rPr>
          <w:lang w:val="en-US"/>
        </w:rPr>
        <w:t>-</w:t>
      </w:r>
      <w:r>
        <w:t>сообщение</w:t>
      </w:r>
      <w:r w:rsidR="00D4174C">
        <w:t xml:space="preserve"> стандарта </w:t>
      </w:r>
      <w:r w:rsidR="000A23C0">
        <w:rPr>
          <w:lang w:val="en-US"/>
        </w:rPr>
        <w:t>ISO 20022</w:t>
      </w:r>
      <w:r w:rsidRPr="00AF5F38">
        <w:rPr>
          <w:lang w:val="en-US"/>
        </w:rPr>
        <w:t xml:space="preserve"> (</w:t>
      </w:r>
      <w:r w:rsidR="000A23C0">
        <w:rPr>
          <w:lang w:val="en-US"/>
        </w:rPr>
        <w:t>ISO 20022</w:t>
      </w:r>
      <w:r w:rsidRPr="00AF5F38">
        <w:rPr>
          <w:lang w:val="en-US"/>
        </w:rPr>
        <w:t xml:space="preserve"> </w:t>
      </w:r>
      <w:r>
        <w:rPr>
          <w:lang w:val="en-US"/>
        </w:rPr>
        <w:t>Business</w:t>
      </w:r>
      <w:r w:rsidRPr="00AF5F38">
        <w:rPr>
          <w:lang w:val="en-US"/>
        </w:rPr>
        <w:t xml:space="preserve"> </w:t>
      </w:r>
      <w:r>
        <w:rPr>
          <w:lang w:val="en-US"/>
        </w:rPr>
        <w:t>Message</w:t>
      </w:r>
      <w:r w:rsidRPr="00AF5F38">
        <w:rPr>
          <w:lang w:val="en-US"/>
        </w:rPr>
        <w:t>)</w:t>
      </w:r>
      <w:bookmarkEnd w:id="12"/>
    </w:p>
    <w:p w14:paraId="0281A413" w14:textId="0CE0D259" w:rsidR="00924020" w:rsidRPr="006D37D4" w:rsidRDefault="00924020" w:rsidP="001B5024">
      <w:pPr>
        <w:spacing w:after="0"/>
        <w:ind w:firstLine="709"/>
        <w:jc w:val="both"/>
      </w:pPr>
      <w:r>
        <w:t>В</w:t>
      </w:r>
      <w:r w:rsidRPr="006D37D4">
        <w:t xml:space="preserve"> </w:t>
      </w:r>
      <w:r w:rsidR="001B3ED3">
        <w:t>С</w:t>
      </w:r>
      <w:r>
        <w:t>тандарте</w:t>
      </w:r>
      <w:r w:rsidRPr="006D37D4">
        <w:t xml:space="preserve"> </w:t>
      </w:r>
      <w:r w:rsidR="000A23C0">
        <w:rPr>
          <w:lang w:val="en-US"/>
        </w:rPr>
        <w:t>ISO </w:t>
      </w:r>
      <w:r w:rsidR="000A23C0" w:rsidRPr="006D37D4">
        <w:t>20022</w:t>
      </w:r>
      <w:r w:rsidRPr="006D37D4">
        <w:t xml:space="preserve"> </w:t>
      </w:r>
      <w:r w:rsidR="00AF5F38">
        <w:t>бизнес</w:t>
      </w:r>
      <w:r w:rsidR="00AF5F38" w:rsidRPr="006D37D4">
        <w:t>-</w:t>
      </w:r>
      <w:r>
        <w:t>сообщение</w:t>
      </w:r>
      <w:r w:rsidRPr="006D37D4">
        <w:t xml:space="preserve"> </w:t>
      </w:r>
      <w:r w:rsidR="001B5024" w:rsidRPr="006D37D4">
        <w:t>(</w:t>
      </w:r>
      <w:r w:rsidR="001B5024" w:rsidRPr="001B5024">
        <w:rPr>
          <w:lang w:val="en-US"/>
        </w:rPr>
        <w:t>Business</w:t>
      </w:r>
      <w:r w:rsidR="001B5024" w:rsidRPr="006D37D4">
        <w:t xml:space="preserve"> </w:t>
      </w:r>
      <w:r w:rsidR="001B5024" w:rsidRPr="001B5024">
        <w:rPr>
          <w:lang w:val="en-US"/>
        </w:rPr>
        <w:t>message</w:t>
      </w:r>
      <w:r w:rsidR="001B5024" w:rsidRPr="006D37D4">
        <w:t xml:space="preserve">) </w:t>
      </w:r>
      <w:r w:rsidR="001B5024">
        <w:t>состоит</w:t>
      </w:r>
      <w:r w:rsidR="001B5024" w:rsidRPr="006D37D4">
        <w:t xml:space="preserve"> </w:t>
      </w:r>
      <w:r w:rsidR="001B5024">
        <w:t>из</w:t>
      </w:r>
      <w:r w:rsidR="001B5024" w:rsidRPr="006D37D4">
        <w:t xml:space="preserve"> </w:t>
      </w:r>
      <w:r w:rsidR="001B5024">
        <w:t>двух</w:t>
      </w:r>
      <w:r w:rsidR="001B5024" w:rsidRPr="006D37D4">
        <w:t xml:space="preserve"> </w:t>
      </w:r>
      <w:r w:rsidR="001B5024">
        <w:t>частей</w:t>
      </w:r>
      <w:r w:rsidR="001B5024" w:rsidRPr="006D37D4">
        <w:t xml:space="preserve">: </w:t>
      </w:r>
      <w:r w:rsidR="000A23C0">
        <w:t>прикладн</w:t>
      </w:r>
      <w:r w:rsidR="006D37D4">
        <w:t>ого</w:t>
      </w:r>
      <w:r w:rsidR="000A23C0" w:rsidRPr="006D37D4">
        <w:t xml:space="preserve"> </w:t>
      </w:r>
      <w:r w:rsidR="007C792C" w:rsidRPr="006D37D4">
        <w:t>(</w:t>
      </w:r>
      <w:r w:rsidR="007C792C">
        <w:t>бизнес</w:t>
      </w:r>
      <w:r w:rsidR="007C792C" w:rsidRPr="006D37D4">
        <w:t xml:space="preserve">) </w:t>
      </w:r>
      <w:r w:rsidR="000A23C0">
        <w:t>заголовк</w:t>
      </w:r>
      <w:r w:rsidR="006D37D4">
        <w:t>а</w:t>
      </w:r>
      <w:r w:rsidR="000A23C0" w:rsidRPr="006D37D4">
        <w:t xml:space="preserve"> – </w:t>
      </w:r>
      <w:r w:rsidR="000A23C0">
        <w:rPr>
          <w:lang w:val="en-US"/>
        </w:rPr>
        <w:t>ISO </w:t>
      </w:r>
      <w:r w:rsidR="000A23C0" w:rsidRPr="006D37D4">
        <w:t xml:space="preserve">20022 </w:t>
      </w:r>
      <w:r w:rsidR="001B3ED3">
        <w:t>ВАН</w:t>
      </w:r>
      <w:r w:rsidR="001B3ED3" w:rsidRPr="006D37D4">
        <w:t xml:space="preserve"> (</w:t>
      </w:r>
      <w:r w:rsidR="001B5024" w:rsidRPr="001B5024">
        <w:rPr>
          <w:lang w:val="en-US"/>
        </w:rPr>
        <w:t>Business</w:t>
      </w:r>
      <w:r w:rsidR="001B5024" w:rsidRPr="006D37D4">
        <w:t xml:space="preserve"> </w:t>
      </w:r>
      <w:r w:rsidR="001B5024" w:rsidRPr="001B5024">
        <w:rPr>
          <w:lang w:val="en-US"/>
        </w:rPr>
        <w:t>Application</w:t>
      </w:r>
      <w:r w:rsidR="001B5024" w:rsidRPr="006D37D4">
        <w:t xml:space="preserve"> </w:t>
      </w:r>
      <w:r w:rsidR="001B5024" w:rsidRPr="001B5024">
        <w:rPr>
          <w:lang w:val="en-US"/>
        </w:rPr>
        <w:t>Header</w:t>
      </w:r>
      <w:r w:rsidR="001B5024" w:rsidRPr="006D37D4">
        <w:t xml:space="preserve">) </w:t>
      </w:r>
      <w:r w:rsidR="001B5024" w:rsidRPr="001B5024">
        <w:t>и</w:t>
      </w:r>
      <w:r w:rsidR="001B5024" w:rsidRPr="006D37D4">
        <w:t xml:space="preserve"> </w:t>
      </w:r>
      <w:r w:rsidR="000A23C0">
        <w:rPr>
          <w:lang w:val="en-US"/>
        </w:rPr>
        <w:t>ISO </w:t>
      </w:r>
      <w:r w:rsidR="000A23C0" w:rsidRPr="006D37D4">
        <w:t>20022</w:t>
      </w:r>
      <w:r w:rsidR="001B5024" w:rsidRPr="006D37D4">
        <w:t xml:space="preserve"> </w:t>
      </w:r>
      <w:r w:rsidR="001B5024" w:rsidRPr="001B5024">
        <w:rPr>
          <w:lang w:val="en-US"/>
        </w:rPr>
        <w:t>Message</w:t>
      </w:r>
      <w:r w:rsidR="00D4174C" w:rsidRPr="006D37D4">
        <w:t xml:space="preserve"> (</w:t>
      </w:r>
      <w:r w:rsidR="00D4174C">
        <w:t>сообщени</w:t>
      </w:r>
      <w:r w:rsidR="000A23C0">
        <w:t>е</w:t>
      </w:r>
      <w:r w:rsidR="00D4174C" w:rsidRPr="006D37D4">
        <w:t xml:space="preserve"> </w:t>
      </w:r>
      <w:r w:rsidR="000A23C0">
        <w:rPr>
          <w:lang w:val="en-US"/>
        </w:rPr>
        <w:t>ISO </w:t>
      </w:r>
      <w:r w:rsidR="000A23C0" w:rsidRPr="006D37D4">
        <w:t>20022</w:t>
      </w:r>
      <w:r w:rsidR="00D4174C" w:rsidRPr="006D37D4">
        <w:t>)</w:t>
      </w:r>
      <w:r w:rsidR="001B5024" w:rsidRPr="006D37D4">
        <w:t xml:space="preserve">, </w:t>
      </w:r>
      <w:r w:rsidR="001B5024" w:rsidRPr="001B5024">
        <w:t>как</w:t>
      </w:r>
      <w:r w:rsidR="001B5024" w:rsidRPr="006D37D4">
        <w:t xml:space="preserve"> </w:t>
      </w:r>
      <w:r w:rsidR="001B5024" w:rsidRPr="001B5024">
        <w:t>представлено</w:t>
      </w:r>
      <w:r w:rsidR="001B5024" w:rsidRPr="006D37D4">
        <w:t xml:space="preserve"> </w:t>
      </w:r>
      <w:r w:rsidR="001B5024" w:rsidRPr="001B5024">
        <w:t>на</w:t>
      </w:r>
      <w:r w:rsidR="001B5024" w:rsidRPr="006D37D4">
        <w:t xml:space="preserve"> </w:t>
      </w:r>
      <w:r w:rsidR="001B5024" w:rsidRPr="001B5024">
        <w:t>рисунке</w:t>
      </w:r>
      <w:r w:rsidR="001B5024" w:rsidRPr="006D37D4">
        <w:t xml:space="preserve"> </w:t>
      </w:r>
      <w:r w:rsidR="001B5024" w:rsidRPr="001B5024">
        <w:t>ниже</w:t>
      </w:r>
      <w:r w:rsidR="001B5024" w:rsidRPr="006D37D4">
        <w:t>:</w:t>
      </w:r>
    </w:p>
    <w:p w14:paraId="3D5FAF48" w14:textId="24109E92" w:rsidR="001B5024" w:rsidRPr="001B5024" w:rsidRDefault="001B5024" w:rsidP="001B5024">
      <w:pPr>
        <w:spacing w:before="120" w:after="120" w:line="240" w:lineRule="auto"/>
        <w:rPr>
          <w:rFonts w:ascii="Arial" w:eastAsia="Times New Roman" w:hAnsi="Arial" w:cs="Times New Roman"/>
          <w:noProof/>
          <w:sz w:val="16"/>
          <w:szCs w:val="20"/>
          <w:lang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Рисунок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</w:t>
      </w:r>
      <w:r w:rsidR="006F67A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3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Состав </w:t>
      </w:r>
      <w:r w:rsidR="00D4174C">
        <w:rPr>
          <w:rFonts w:ascii="Arial" w:eastAsia="Times New Roman" w:hAnsi="Arial" w:cs="Times New Roman"/>
          <w:noProof/>
          <w:sz w:val="16"/>
          <w:szCs w:val="20"/>
          <w:lang w:eastAsia="ru-RU"/>
        </w:rPr>
        <w:t>бизнес-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сообщения </w:t>
      </w:r>
      <w:r w:rsidR="00D4174C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стандарта </w:t>
      </w:r>
      <w:r w:rsidR="000A23C0">
        <w:rPr>
          <w:rFonts w:ascii="Arial" w:eastAsia="Times New Roman" w:hAnsi="Arial" w:cs="Times New Roman"/>
          <w:noProof/>
          <w:sz w:val="16"/>
          <w:szCs w:val="20"/>
          <w:lang w:val="en-US" w:eastAsia="ru-RU"/>
        </w:rPr>
        <w:t>ISO </w:t>
      </w:r>
      <w:r w:rsidR="000A23C0" w:rsidRPr="001B7B97">
        <w:rPr>
          <w:rFonts w:ascii="Arial" w:eastAsia="Times New Roman" w:hAnsi="Arial" w:cs="Times New Roman"/>
          <w:noProof/>
          <w:sz w:val="16"/>
          <w:szCs w:val="20"/>
          <w:lang w:eastAsia="ru-RU"/>
        </w:rPr>
        <w:t>20022</w:t>
      </w:r>
      <w:r w:rsidRPr="001B5024">
        <w:rPr>
          <w:rFonts w:ascii="Arial" w:eastAsia="Times New Roman" w:hAnsi="Arial" w:cs="Times New Roman"/>
          <w:noProof/>
          <w:sz w:val="16"/>
          <w:szCs w:val="20"/>
          <w:lang w:eastAsia="ru-RU"/>
        </w:rPr>
        <w:t>.</w:t>
      </w:r>
    </w:p>
    <w:p w14:paraId="5C376182" w14:textId="4F083088" w:rsidR="00924020" w:rsidRDefault="00D618B7" w:rsidP="00EA757D">
      <w:pPr>
        <w:spacing w:after="240"/>
      </w:pPr>
      <w:r>
        <w:object w:dxaOrig="5521" w:dyaOrig="4875" w14:anchorId="0D213C04">
          <v:shape id="_x0000_i1026" type="#_x0000_t75" style="width:276pt;height:243pt" o:ole="">
            <v:imagedata r:id="rId17" o:title=""/>
          </v:shape>
          <o:OLEObject Type="Embed" ProgID="Visio.Drawing.15" ShapeID="_x0000_i1026" DrawAspect="Content" ObjectID="_1622030981" r:id="rId18"/>
        </w:object>
      </w:r>
    </w:p>
    <w:p w14:paraId="243077E1" w14:textId="4110D555" w:rsidR="00AF5F38" w:rsidRPr="00854084" w:rsidRDefault="000A23C0" w:rsidP="00854084">
      <w:pPr>
        <w:pStyle w:val="30"/>
        <w:numPr>
          <w:ilvl w:val="2"/>
          <w:numId w:val="43"/>
        </w:numPr>
      </w:pPr>
      <w:bookmarkStart w:id="13" w:name="_Toc10211643"/>
      <w:r>
        <w:t xml:space="preserve">Прикладной </w:t>
      </w:r>
      <w:r w:rsidR="007C792C">
        <w:t xml:space="preserve">(бизнес) </w:t>
      </w:r>
      <w:r w:rsidR="00AF5F38">
        <w:t>заголовок (</w:t>
      </w:r>
      <w:r w:rsidR="00AF5F38" w:rsidRPr="00854084">
        <w:t>BAH</w:t>
      </w:r>
      <w:r w:rsidR="00AF5F38" w:rsidRPr="00F358DC">
        <w:t>)</w:t>
      </w:r>
      <w:bookmarkEnd w:id="13"/>
    </w:p>
    <w:p w14:paraId="32B4F987" w14:textId="31C8E1B8" w:rsidR="00AB2C35" w:rsidRDefault="000A23C0" w:rsidP="004825A8">
      <w:pPr>
        <w:spacing w:after="0"/>
        <w:ind w:firstLine="709"/>
        <w:jc w:val="both"/>
      </w:pPr>
      <w:r>
        <w:t xml:space="preserve">Прикладной </w:t>
      </w:r>
      <w:r w:rsidR="007C792C">
        <w:t xml:space="preserve">(бизнес) </w:t>
      </w:r>
      <w:r>
        <w:t>заголовок (</w:t>
      </w:r>
      <w:r>
        <w:rPr>
          <w:lang w:val="en-US"/>
        </w:rPr>
        <w:t>BAH</w:t>
      </w:r>
      <w:r>
        <w:t>)</w:t>
      </w:r>
      <w:r w:rsidR="0035735A">
        <w:t xml:space="preserve"> </w:t>
      </w:r>
      <w:r w:rsidR="00D4174C">
        <w:t xml:space="preserve">представляет собой </w:t>
      </w:r>
      <w:r w:rsidR="00B43903">
        <w:t>информационную структуру</w:t>
      </w:r>
      <w:r w:rsidR="0035735A">
        <w:t xml:space="preserve">, </w:t>
      </w:r>
      <w:r w:rsidR="00B43903">
        <w:t xml:space="preserve">которая </w:t>
      </w:r>
      <w:r>
        <w:t>напрямую не является</w:t>
      </w:r>
      <w:r w:rsidR="0035735A">
        <w:t xml:space="preserve"> транспортным или каким-либо другим заголовком, </w:t>
      </w:r>
      <w:r w:rsidR="00220FE8">
        <w:t>несмотря</w:t>
      </w:r>
      <w:r w:rsidR="0035735A">
        <w:t xml:space="preserve"> на то, что </w:t>
      </w:r>
      <w:r w:rsidR="00AC1DB3">
        <w:t>он содержит</w:t>
      </w:r>
      <w:r w:rsidR="0035735A">
        <w:t xml:space="preserve"> такие компоненты, как отправитель, получатель и т.д.</w:t>
      </w:r>
      <w:r w:rsidR="00220FE8">
        <w:t xml:space="preserve"> Это объясняется тем, что </w:t>
      </w:r>
      <w:r w:rsidR="00AC1DB3">
        <w:t>прикладной</w:t>
      </w:r>
      <w:r w:rsidR="00B43903">
        <w:t xml:space="preserve"> (бизнес)</w:t>
      </w:r>
      <w:r w:rsidR="00AC1DB3">
        <w:t xml:space="preserve"> заголовок</w:t>
      </w:r>
      <w:r w:rsidR="00220FE8">
        <w:t xml:space="preserve"> </w:t>
      </w:r>
      <w:r w:rsidR="00AC1DB3">
        <w:t>содержит</w:t>
      </w:r>
      <w:r w:rsidR="00220FE8">
        <w:t xml:space="preserve"> информаци</w:t>
      </w:r>
      <w:r w:rsidR="00AC1DB3">
        <w:t>ю</w:t>
      </w:r>
      <w:r w:rsidR="00220FE8">
        <w:t xml:space="preserve"> только об участниках</w:t>
      </w:r>
      <w:r w:rsidR="00B43903">
        <w:t xml:space="preserve"> текущего</w:t>
      </w:r>
      <w:r w:rsidR="00220FE8">
        <w:t xml:space="preserve"> бизнес-процесса; информация о «посредниках», участвующих в обработке сообщения, но не играющих роли</w:t>
      </w:r>
      <w:r w:rsidR="007C792C">
        <w:t xml:space="preserve"> в текущем бизнес процессе</w:t>
      </w:r>
      <w:r w:rsidR="00220FE8">
        <w:t xml:space="preserve">, не должна присутствовать </w:t>
      </w:r>
      <w:r w:rsidR="00AC1DB3">
        <w:t xml:space="preserve">в прикладном </w:t>
      </w:r>
      <w:r w:rsidR="007C792C">
        <w:t xml:space="preserve">(бизнес) </w:t>
      </w:r>
      <w:r w:rsidR="00AC1DB3">
        <w:t>заголовке</w:t>
      </w:r>
      <w:r w:rsidR="00220FE8">
        <w:t>.</w:t>
      </w:r>
      <w:r w:rsidR="004825A8">
        <w:t xml:space="preserve"> </w:t>
      </w:r>
      <w:r w:rsidR="00220FE8">
        <w:t xml:space="preserve">Однако, запрета на использование </w:t>
      </w:r>
      <w:r w:rsidR="00AC1DB3">
        <w:t>прикладного</w:t>
      </w:r>
      <w:r w:rsidR="007C792C">
        <w:t xml:space="preserve"> (бизнес) </w:t>
      </w:r>
      <w:r w:rsidR="00AC1DB3">
        <w:t>заголовка</w:t>
      </w:r>
      <w:r w:rsidR="00220FE8">
        <w:t xml:space="preserve"> </w:t>
      </w:r>
      <w:r w:rsidR="00AC1DB3">
        <w:t xml:space="preserve">для идентификации </w:t>
      </w:r>
      <w:r w:rsidR="00220FE8">
        <w:t>маршрут</w:t>
      </w:r>
      <w:r w:rsidR="00AC1DB3">
        <w:t>а обработки ЭС на</w:t>
      </w:r>
      <w:r w:rsidR="00220FE8">
        <w:t xml:space="preserve"> транспортн</w:t>
      </w:r>
      <w:r w:rsidR="00AC1DB3">
        <w:t xml:space="preserve">ом уровне </w:t>
      </w:r>
      <w:r w:rsidR="007C792C">
        <w:t xml:space="preserve">в </w:t>
      </w:r>
      <w:r w:rsidR="00AC1DB3">
        <w:t>Стандарте</w:t>
      </w:r>
      <w:r w:rsidR="00220FE8">
        <w:t xml:space="preserve"> </w:t>
      </w:r>
      <w:r>
        <w:rPr>
          <w:lang w:val="en-US"/>
        </w:rPr>
        <w:t>ISO </w:t>
      </w:r>
      <w:r w:rsidRPr="001B7B97">
        <w:t>20022</w:t>
      </w:r>
      <w:r w:rsidR="00220FE8">
        <w:t xml:space="preserve"> нет.</w:t>
      </w:r>
    </w:p>
    <w:p w14:paraId="1031D266" w14:textId="5F62672A" w:rsidR="00220FE8" w:rsidRPr="00AB2C35" w:rsidRDefault="007C792C" w:rsidP="004825A8">
      <w:pPr>
        <w:spacing w:after="0"/>
        <w:ind w:firstLine="709"/>
        <w:jc w:val="both"/>
      </w:pPr>
      <w:r>
        <w:t xml:space="preserve">Описание формата и порядок применения </w:t>
      </w:r>
      <w:r w:rsidR="00AC1DB3">
        <w:t>прикладно</w:t>
      </w:r>
      <w:r>
        <w:t xml:space="preserve">го (бизнес) </w:t>
      </w:r>
      <w:r w:rsidR="00AC1DB3">
        <w:t>заголовк</w:t>
      </w:r>
      <w:r>
        <w:t>а</w:t>
      </w:r>
      <w:r w:rsidR="00AC1DB3">
        <w:t xml:space="preserve"> </w:t>
      </w:r>
      <w:r w:rsidR="00EA757D">
        <w:t>представлен</w:t>
      </w:r>
      <w:r>
        <w:t>ы</w:t>
      </w:r>
      <w:r w:rsidR="00EA757D">
        <w:t xml:space="preserve"> </w:t>
      </w:r>
      <w:r w:rsidR="00AB2C35">
        <w:t xml:space="preserve">в документации </w:t>
      </w:r>
      <w:r w:rsidR="00AB2C35" w:rsidRPr="00AB2C35">
        <w:t>[</w:t>
      </w:r>
      <w:r w:rsidR="008D011B">
        <w:t>6</w:t>
      </w:r>
      <w:r w:rsidR="00AB2C35" w:rsidRPr="00AB2C35">
        <w:t>]</w:t>
      </w:r>
      <w:r w:rsidR="00AB2C35">
        <w:t xml:space="preserve"> и </w:t>
      </w:r>
      <w:r w:rsidR="00AB2C35" w:rsidRPr="00AB2C35">
        <w:t>[</w:t>
      </w:r>
      <w:r w:rsidR="008D011B">
        <w:t>7</w:t>
      </w:r>
      <w:r w:rsidR="00AB2C35" w:rsidRPr="00AB2C35">
        <w:t>]</w:t>
      </w:r>
      <w:r w:rsidR="00AB2C35">
        <w:t>.</w:t>
      </w:r>
    </w:p>
    <w:p w14:paraId="03F37129" w14:textId="1270FB22" w:rsidR="004825A8" w:rsidRDefault="004825A8" w:rsidP="004825A8">
      <w:pPr>
        <w:spacing w:after="0"/>
        <w:ind w:firstLine="709"/>
        <w:jc w:val="both"/>
      </w:pPr>
      <w:r>
        <w:t xml:space="preserve">Если ЭС (пакет ЭС) </w:t>
      </w:r>
      <w:r w:rsidR="00AC1DB3">
        <w:t>Альбома форматов</w:t>
      </w:r>
      <w:r>
        <w:t xml:space="preserve"> </w:t>
      </w:r>
      <w:r w:rsidR="000A23C0">
        <w:rPr>
          <w:lang w:val="en-US"/>
        </w:rPr>
        <w:t>ISO </w:t>
      </w:r>
      <w:r w:rsidR="000A23C0" w:rsidRPr="00D06CF6">
        <w:t>20022</w:t>
      </w:r>
      <w:r w:rsidR="00AC1DB3">
        <w:t xml:space="preserve"> для ПС БР</w:t>
      </w:r>
      <w:r>
        <w:t xml:space="preserve"> защищен электронной подписью (ЗК), то значение ЗК помещается в </w:t>
      </w:r>
      <w:r w:rsidR="00AC1DB3">
        <w:t>прикладной (</w:t>
      </w:r>
      <w:r>
        <w:t>бизнес</w:t>
      </w:r>
      <w:r w:rsidR="00AC1DB3">
        <w:t xml:space="preserve">) </w:t>
      </w:r>
      <w:r>
        <w:t>заголовок.</w:t>
      </w:r>
    </w:p>
    <w:p w14:paraId="72FDC4B5" w14:textId="5D1CB0D7" w:rsidR="004825A8" w:rsidRPr="00343046" w:rsidRDefault="004825A8" w:rsidP="004825A8">
      <w:pPr>
        <w:spacing w:after="0"/>
        <w:ind w:firstLine="709"/>
        <w:jc w:val="both"/>
      </w:pPr>
      <w:r>
        <w:t xml:space="preserve">Структурно </w:t>
      </w:r>
      <w:r w:rsidR="00AC1DB3">
        <w:t>прикладной (</w:t>
      </w:r>
      <w:r>
        <w:t>бизнес</w:t>
      </w:r>
      <w:r w:rsidR="00AC1DB3">
        <w:t xml:space="preserve">) </w:t>
      </w:r>
      <w:r>
        <w:t xml:space="preserve">заголовок представлен элементом </w:t>
      </w:r>
      <w:r w:rsidRPr="00626813">
        <w:rPr>
          <w:rFonts w:ascii="Courier New" w:hAnsi="Courier New" w:cs="Courier New"/>
          <w:b/>
          <w:szCs w:val="24"/>
        </w:rPr>
        <w:t>AppHdr</w:t>
      </w:r>
      <w:r w:rsidR="00AF5F38">
        <w:rPr>
          <w:rFonts w:asciiTheme="majorHAnsi" w:hAnsiTheme="majorHAnsi" w:cstheme="majorHAnsi"/>
        </w:rPr>
        <w:t>.</w:t>
      </w:r>
      <w:r>
        <w:rPr>
          <w:rFonts w:asciiTheme="majorHAnsi" w:hAnsiTheme="majorHAnsi" w:cstheme="majorHAnsi"/>
        </w:rPr>
        <w:t xml:space="preserve"> </w:t>
      </w:r>
      <w:r w:rsidR="00AF5F38">
        <w:rPr>
          <w:rFonts w:asciiTheme="majorHAnsi" w:hAnsiTheme="majorHAnsi" w:cstheme="majorHAnsi"/>
        </w:rPr>
        <w:t>П</w:t>
      </w:r>
      <w:r w:rsidRPr="00AB2C35">
        <w:t xml:space="preserve">ри наличии подписи </w:t>
      </w:r>
      <w:r w:rsidR="005C2E21">
        <w:t xml:space="preserve">ЗК </w:t>
      </w:r>
      <w:r w:rsidR="00AC1DB3">
        <w:t xml:space="preserve">указывается </w:t>
      </w:r>
      <w:r w:rsidRPr="00AB2C35">
        <w:t xml:space="preserve">дочерний </w:t>
      </w:r>
      <w:r w:rsidR="00D06CF6">
        <w:t>(для</w:t>
      </w:r>
      <w:r w:rsidR="00AC1DB3">
        <w:t xml:space="preserve"> элемент</w:t>
      </w:r>
      <w:r w:rsidR="00D06CF6">
        <w:t>а</w:t>
      </w:r>
      <w:r w:rsidR="00AC1DB3">
        <w:t xml:space="preserve"> </w:t>
      </w:r>
      <w:r w:rsidR="00AC1DB3" w:rsidRPr="00626813">
        <w:rPr>
          <w:rFonts w:ascii="Courier New" w:hAnsi="Courier New" w:cs="Courier New"/>
          <w:b/>
          <w:szCs w:val="24"/>
        </w:rPr>
        <w:t>AppHdr</w:t>
      </w:r>
      <w:r w:rsidR="00D06CF6">
        <w:rPr>
          <w:rFonts w:ascii="Courier New" w:hAnsi="Courier New" w:cs="Courier New"/>
          <w:b/>
          <w:szCs w:val="24"/>
        </w:rPr>
        <w:t>)</w:t>
      </w:r>
      <w:r w:rsidR="00AC1DB3" w:rsidRPr="00AB2C35">
        <w:t xml:space="preserve"> </w:t>
      </w:r>
      <w:r w:rsidRPr="00AB2C35">
        <w:t xml:space="preserve">элемент </w:t>
      </w:r>
      <w:r w:rsidR="00AB2C35" w:rsidRPr="00626813">
        <w:rPr>
          <w:rFonts w:ascii="Courier New" w:hAnsi="Courier New" w:cs="Courier New"/>
          <w:b/>
          <w:szCs w:val="24"/>
        </w:rPr>
        <w:t>Sgntr</w:t>
      </w:r>
      <w:r w:rsidR="00AB2C35" w:rsidRPr="00AB2C35">
        <w:t xml:space="preserve">, содержащий элемент со значением ЗК – </w:t>
      </w:r>
      <w:r w:rsidR="00AB2C35" w:rsidRPr="00626813">
        <w:rPr>
          <w:rFonts w:ascii="Courier New" w:hAnsi="Courier New" w:cs="Courier New"/>
          <w:b/>
          <w:szCs w:val="24"/>
        </w:rPr>
        <w:t>SigValue</w:t>
      </w:r>
      <w:r w:rsidR="00AB2C35" w:rsidRPr="00AB2C35">
        <w:t>, как представлено на рисунке ниже.</w:t>
      </w:r>
      <w:r w:rsidR="00343046">
        <w:t xml:space="preserve"> </w:t>
      </w:r>
      <w:r w:rsidR="00AC1DB3">
        <w:t>Дополнительная информация</w:t>
      </w:r>
      <w:r w:rsidR="00343046">
        <w:t xml:space="preserve"> о</w:t>
      </w:r>
      <w:r w:rsidR="00AC1DB3">
        <w:t>б организации</w:t>
      </w:r>
      <w:r w:rsidR="00343046">
        <w:t xml:space="preserve"> защит</w:t>
      </w:r>
      <w:r w:rsidR="00AC1DB3">
        <w:t>ы</w:t>
      </w:r>
      <w:r w:rsidR="00343046">
        <w:t xml:space="preserve"> ЭС (пакетов ЭС)</w:t>
      </w:r>
      <w:r w:rsidR="00AC1DB3">
        <w:t xml:space="preserve"> Альбома форматов </w:t>
      </w:r>
      <w:r w:rsidR="00AC1DB3">
        <w:rPr>
          <w:lang w:val="en-US"/>
        </w:rPr>
        <w:t>ISO </w:t>
      </w:r>
      <w:r w:rsidR="00AC1DB3" w:rsidRPr="00EB1EA1">
        <w:t>20022</w:t>
      </w:r>
      <w:r w:rsidR="00AC1DB3">
        <w:t xml:space="preserve"> для ПС БР</w:t>
      </w:r>
      <w:r w:rsidR="00343046">
        <w:t xml:space="preserve"> </w:t>
      </w:r>
      <w:r w:rsidR="00AC1DB3">
        <w:t xml:space="preserve">представлена </w:t>
      </w:r>
      <w:r w:rsidR="00343046">
        <w:t xml:space="preserve">в документе </w:t>
      </w:r>
      <w:r w:rsidR="00343046" w:rsidRPr="00343046">
        <w:t>[</w:t>
      </w:r>
      <w:r w:rsidR="008D011B">
        <w:t>5</w:t>
      </w:r>
      <w:r w:rsidR="00343046" w:rsidRPr="00343046">
        <w:t>]</w:t>
      </w:r>
      <w:r w:rsidR="00343046">
        <w:t>.</w:t>
      </w:r>
    </w:p>
    <w:p w14:paraId="2526729C" w14:textId="77777777" w:rsidR="003D0B27" w:rsidRDefault="003D0B27" w:rsidP="00AB2C35">
      <w:pPr>
        <w:spacing w:before="120" w:after="120" w:line="240" w:lineRule="auto"/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</w:pPr>
    </w:p>
    <w:p w14:paraId="69BEE181" w14:textId="592A9570" w:rsidR="00AB2C35" w:rsidRPr="00AB2C35" w:rsidRDefault="00AB2C35" w:rsidP="00AB2C35">
      <w:pPr>
        <w:spacing w:before="120" w:after="120" w:line="240" w:lineRule="auto"/>
        <w:rPr>
          <w:rFonts w:ascii="Arial" w:eastAsia="Times New Roman" w:hAnsi="Arial" w:cs="Times New Roman"/>
          <w:noProof/>
          <w:sz w:val="16"/>
          <w:szCs w:val="20"/>
          <w:lang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lastRenderedPageBreak/>
        <w:t>Рисунок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</w:t>
      </w:r>
      <w:r w:rsidR="006F67A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4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Структура </w:t>
      </w:r>
      <w:r w:rsidR="00AC1DB3">
        <w:rPr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прикладного (бизнес) 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>заголовка, содержащего подпись</w:t>
      </w:r>
      <w:r w:rsidRPr="001B5024">
        <w:rPr>
          <w:rFonts w:ascii="Arial" w:eastAsia="Times New Roman" w:hAnsi="Arial" w:cs="Times New Roman"/>
          <w:noProof/>
          <w:sz w:val="16"/>
          <w:szCs w:val="20"/>
          <w:lang w:eastAsia="ru-RU"/>
        </w:rPr>
        <w:t>.</w:t>
      </w:r>
    </w:p>
    <w:p w14:paraId="5ADDFC1C" w14:textId="77777777" w:rsidR="00AB2C35" w:rsidRDefault="00D618B7" w:rsidP="00EA757D">
      <w:pPr>
        <w:spacing w:after="240"/>
        <w:jc w:val="both"/>
      </w:pPr>
      <w:r>
        <w:object w:dxaOrig="2701" w:dyaOrig="1996" w14:anchorId="61B3DEAE">
          <v:shape id="_x0000_i1027" type="#_x0000_t75" style="width:134.25pt;height:99.75pt" o:ole="">
            <v:imagedata r:id="rId19" o:title=""/>
          </v:shape>
          <o:OLEObject Type="Embed" ProgID="Visio.Drawing.15" ShapeID="_x0000_i1027" DrawAspect="Content" ObjectID="_1622030982" r:id="rId20"/>
        </w:object>
      </w:r>
    </w:p>
    <w:p w14:paraId="4B524E8C" w14:textId="40E7A023" w:rsidR="00AF5F38" w:rsidRPr="00F358DC" w:rsidRDefault="00AF5F38" w:rsidP="00854084">
      <w:pPr>
        <w:pStyle w:val="30"/>
        <w:numPr>
          <w:ilvl w:val="2"/>
          <w:numId w:val="43"/>
        </w:numPr>
      </w:pPr>
      <w:bookmarkStart w:id="14" w:name="_Toc10211644"/>
      <w:r>
        <w:t>Тело сообщения (</w:t>
      </w:r>
      <w:r>
        <w:rPr>
          <w:lang w:val="en-US"/>
        </w:rPr>
        <w:t>Message</w:t>
      </w:r>
      <w:r w:rsidRPr="00F358DC">
        <w:t>)</w:t>
      </w:r>
      <w:bookmarkEnd w:id="14"/>
    </w:p>
    <w:p w14:paraId="73011FC6" w14:textId="73984D7D" w:rsidR="00F358DC" w:rsidRPr="00EA757D" w:rsidRDefault="006F6CED" w:rsidP="00EA757D">
      <w:pPr>
        <w:spacing w:after="0"/>
        <w:ind w:firstLine="709"/>
        <w:jc w:val="both"/>
      </w:pPr>
      <w:r>
        <w:t>Т</w:t>
      </w:r>
      <w:r w:rsidR="00EA757D">
        <w:t>ело сообщения (</w:t>
      </w:r>
      <w:r w:rsidR="00EA757D" w:rsidRPr="00EA757D">
        <w:t xml:space="preserve">Message) </w:t>
      </w:r>
      <w:r>
        <w:t xml:space="preserve">структурно </w:t>
      </w:r>
      <w:r w:rsidR="00EA757D">
        <w:t xml:space="preserve">представлено элементом </w:t>
      </w:r>
      <w:r w:rsidR="00EA757D" w:rsidRPr="00626813">
        <w:rPr>
          <w:rFonts w:ascii="Courier New" w:hAnsi="Courier New" w:cs="Courier New"/>
          <w:b/>
          <w:szCs w:val="24"/>
        </w:rPr>
        <w:t>Document</w:t>
      </w:r>
      <w:r w:rsidR="00EA757D">
        <w:t>.</w:t>
      </w:r>
      <w:r w:rsidR="00C32DDA">
        <w:t xml:space="preserve"> </w:t>
      </w:r>
    </w:p>
    <w:p w14:paraId="0C3FAB4B" w14:textId="4CA11743" w:rsidR="00C26BBD" w:rsidRDefault="003A542B" w:rsidP="00854084">
      <w:pPr>
        <w:pStyle w:val="10"/>
        <w:numPr>
          <w:ilvl w:val="0"/>
          <w:numId w:val="43"/>
        </w:numPr>
      </w:pPr>
      <w:bookmarkStart w:id="15" w:name="_Toc10211645"/>
      <w:r>
        <w:t>Пакеты</w:t>
      </w:r>
      <w:r w:rsidR="00C26BBD">
        <w:t xml:space="preserve"> сообщений</w:t>
      </w:r>
      <w:bookmarkEnd w:id="15"/>
    </w:p>
    <w:p w14:paraId="4153F314" w14:textId="33CC518E" w:rsidR="00C26BBD" w:rsidRDefault="00C26BBD" w:rsidP="00C26BBD">
      <w:pPr>
        <w:spacing w:after="0"/>
        <w:ind w:firstLine="709"/>
        <w:jc w:val="both"/>
      </w:pPr>
      <w:r>
        <w:t xml:space="preserve">При необходимости ЭС </w:t>
      </w:r>
      <w:r w:rsidR="00AC1DB3">
        <w:t xml:space="preserve">Альбома форматов </w:t>
      </w:r>
      <w:r w:rsidR="00AC1DB3">
        <w:rPr>
          <w:lang w:val="en-US"/>
        </w:rPr>
        <w:t>ISO </w:t>
      </w:r>
      <w:r w:rsidR="00AC1DB3" w:rsidRPr="00EB1EA1">
        <w:t>20022</w:t>
      </w:r>
      <w:r w:rsidR="00AC1DB3">
        <w:t xml:space="preserve"> для ПС БР</w:t>
      </w:r>
      <w:r w:rsidR="00AC1DB3" w:rsidDel="00AC1DB3">
        <w:t xml:space="preserve"> </w:t>
      </w:r>
      <w:r>
        <w:t>могут быть объединены в пакеты сообщений по аналогии с пакетами ЭС в формате УФЭБС</w:t>
      </w:r>
      <w:r w:rsidR="00EB571A" w:rsidRPr="00EB571A">
        <w:t>.</w:t>
      </w:r>
    </w:p>
    <w:p w14:paraId="0B5CF693" w14:textId="70036F54" w:rsidR="00EB571A" w:rsidRDefault="003559C7" w:rsidP="006F6CED">
      <w:pPr>
        <w:spacing w:after="0"/>
        <w:ind w:firstLine="709"/>
        <w:jc w:val="both"/>
      </w:pPr>
      <w:r>
        <w:t>В Банке России используются следующие пакеты сообщений:</w:t>
      </w:r>
    </w:p>
    <w:p w14:paraId="3B3C6C48" w14:textId="6B6D6B3E" w:rsidR="00A1435A" w:rsidRPr="00A1435A" w:rsidRDefault="003559C7" w:rsidP="00882667">
      <w:pPr>
        <w:pStyle w:val="a9"/>
        <w:numPr>
          <w:ilvl w:val="0"/>
          <w:numId w:val="46"/>
        </w:numPr>
        <w:autoSpaceDE w:val="0"/>
        <w:autoSpaceDN w:val="0"/>
        <w:adjustRightInd w:val="0"/>
        <w:spacing w:before="60" w:after="60" w:line="240" w:lineRule="auto"/>
        <w:jc w:val="both"/>
        <w:rPr>
          <w:rFonts w:eastAsia="Arial"/>
          <w:szCs w:val="24"/>
        </w:rPr>
      </w:pPr>
      <w:r w:rsidRPr="00A1435A">
        <w:t>cbrf</w:t>
      </w:r>
      <w:r w:rsidRPr="00EE2629">
        <w:t xml:space="preserve">.006 </w:t>
      </w:r>
      <w:r w:rsidR="00A1435A" w:rsidRPr="00A1435A">
        <w:t>EIDPackage</w:t>
      </w:r>
      <w:r w:rsidR="005A735A" w:rsidRPr="00EE2629">
        <w:t xml:space="preserve"> </w:t>
      </w:r>
      <w:r w:rsidR="00EE2629">
        <w:t>–</w:t>
      </w:r>
      <w:r w:rsidR="005A735A" w:rsidRPr="00EE2629">
        <w:t xml:space="preserve"> </w:t>
      </w:r>
      <w:r w:rsidR="00A1435A">
        <w:t>п</w:t>
      </w:r>
      <w:r w:rsidR="00A1435A" w:rsidRPr="00A1435A">
        <w:t>акет информационных ЭС для информационного обмена между Участниками</w:t>
      </w:r>
      <w:r w:rsidR="00A1435A">
        <w:t xml:space="preserve"> ПС БР</w:t>
      </w:r>
      <w:r w:rsidR="005A735A" w:rsidRPr="00EE2629">
        <w:t xml:space="preserve">, аналог </w:t>
      </w:r>
      <w:r w:rsidR="005A735A" w:rsidRPr="00A1435A">
        <w:rPr>
          <w:lang w:val="en-US"/>
        </w:rPr>
        <w:t>PacketEID</w:t>
      </w:r>
      <w:r w:rsidR="005A735A" w:rsidRPr="00EE2629">
        <w:t xml:space="preserve"> в </w:t>
      </w:r>
      <w:r w:rsidR="00EE2629">
        <w:t xml:space="preserve">Альбоме </w:t>
      </w:r>
      <w:r w:rsidR="005A735A" w:rsidRPr="00EE2629">
        <w:t>УФЭБС</w:t>
      </w:r>
      <w:r w:rsidR="006F67AB" w:rsidRPr="00EE2629">
        <w:t>;</w:t>
      </w:r>
    </w:p>
    <w:p w14:paraId="66D0C705" w14:textId="7A83A224" w:rsidR="00A1435A" w:rsidRPr="00A1435A" w:rsidRDefault="003559C7" w:rsidP="00A1435A">
      <w:pPr>
        <w:pStyle w:val="a9"/>
        <w:numPr>
          <w:ilvl w:val="0"/>
          <w:numId w:val="46"/>
        </w:numPr>
        <w:autoSpaceDE w:val="0"/>
        <w:autoSpaceDN w:val="0"/>
        <w:adjustRightInd w:val="0"/>
        <w:spacing w:before="60" w:after="60" w:line="240" w:lineRule="auto"/>
        <w:jc w:val="both"/>
        <w:rPr>
          <w:rFonts w:eastAsia="Arial"/>
          <w:szCs w:val="24"/>
        </w:rPr>
      </w:pPr>
      <w:r w:rsidRPr="00A1435A">
        <w:rPr>
          <w:lang w:val="en-US"/>
        </w:rPr>
        <w:t>cbrf</w:t>
      </w:r>
      <w:r w:rsidRPr="00EE2629">
        <w:t xml:space="preserve">.006 </w:t>
      </w:r>
      <w:r w:rsidR="00A1435A" w:rsidRPr="00A1435A">
        <w:rPr>
          <w:rFonts w:eastAsia="Arial"/>
          <w:szCs w:val="24"/>
          <w:lang w:val="en-US"/>
        </w:rPr>
        <w:t>EPDPackage</w:t>
      </w:r>
      <w:r w:rsidR="005A735A" w:rsidRPr="00EE2629">
        <w:t xml:space="preserve"> </w:t>
      </w:r>
      <w:r w:rsidR="00EE2629">
        <w:t>–</w:t>
      </w:r>
      <w:r w:rsidR="00846FE1">
        <w:t xml:space="preserve"> </w:t>
      </w:r>
      <w:r w:rsidR="00A1435A">
        <w:rPr>
          <w:rFonts w:eastAsia="Arial"/>
          <w:szCs w:val="24"/>
        </w:rPr>
        <w:t>п</w:t>
      </w:r>
      <w:r w:rsidR="00A1435A" w:rsidRPr="00A1435A">
        <w:rPr>
          <w:rFonts w:eastAsia="Arial"/>
          <w:szCs w:val="24"/>
        </w:rPr>
        <w:t xml:space="preserve">акет </w:t>
      </w:r>
      <w:r w:rsidR="00A1435A" w:rsidRPr="00A1435A">
        <w:rPr>
          <w:rFonts w:eastAsia="Arial"/>
          <w:iCs/>
          <w:szCs w:val="24"/>
        </w:rPr>
        <w:t xml:space="preserve">для передачи </w:t>
      </w:r>
      <w:r w:rsidR="00A1435A" w:rsidRPr="00A1435A">
        <w:rPr>
          <w:rFonts w:eastAsia="Arial"/>
          <w:szCs w:val="24"/>
        </w:rPr>
        <w:t>распоряже</w:t>
      </w:r>
      <w:r w:rsidR="00A1435A">
        <w:rPr>
          <w:rFonts w:eastAsia="Arial"/>
          <w:szCs w:val="24"/>
        </w:rPr>
        <w:t>ний о переводе денежных средств</w:t>
      </w:r>
      <w:r w:rsidR="00B62A44">
        <w:t>,</w:t>
      </w:r>
      <w:r w:rsidR="00EE2629" w:rsidRPr="00EE2629">
        <w:t xml:space="preserve"> аналог </w:t>
      </w:r>
      <w:r w:rsidR="00EE2629" w:rsidRPr="00A1435A">
        <w:rPr>
          <w:lang w:val="en-US"/>
        </w:rPr>
        <w:t>PacketEPD</w:t>
      </w:r>
      <w:r w:rsidR="00EE2629" w:rsidRPr="00EE2629">
        <w:t xml:space="preserve"> в </w:t>
      </w:r>
      <w:r w:rsidR="00EE2629">
        <w:t xml:space="preserve">Альбоме </w:t>
      </w:r>
      <w:r w:rsidR="00EE2629" w:rsidRPr="00EE2629">
        <w:t>УФЭБС</w:t>
      </w:r>
      <w:r w:rsidR="006F67AB" w:rsidRPr="00EE2629">
        <w:t>;</w:t>
      </w:r>
    </w:p>
    <w:p w14:paraId="3773C96F" w14:textId="6B09DF13" w:rsidR="003559C7" w:rsidRPr="00A1435A" w:rsidRDefault="003559C7" w:rsidP="00A1435A">
      <w:pPr>
        <w:pStyle w:val="a9"/>
        <w:numPr>
          <w:ilvl w:val="0"/>
          <w:numId w:val="46"/>
        </w:numPr>
        <w:autoSpaceDE w:val="0"/>
        <w:autoSpaceDN w:val="0"/>
        <w:adjustRightInd w:val="0"/>
        <w:spacing w:before="60" w:after="60" w:line="240" w:lineRule="auto"/>
        <w:jc w:val="both"/>
        <w:rPr>
          <w:rFonts w:eastAsia="Arial"/>
          <w:szCs w:val="24"/>
        </w:rPr>
      </w:pPr>
      <w:r w:rsidRPr="00A1435A">
        <w:rPr>
          <w:lang w:val="en-US"/>
        </w:rPr>
        <w:t>cbrf</w:t>
      </w:r>
      <w:r w:rsidRPr="00EE2629">
        <w:t xml:space="preserve">.006 </w:t>
      </w:r>
      <w:r w:rsidR="00A1435A" w:rsidRPr="00A1435A">
        <w:rPr>
          <w:rFonts w:eastAsia="Arial"/>
          <w:szCs w:val="24"/>
          <w:lang w:val="en-US"/>
        </w:rPr>
        <w:t>ESIDPackage</w:t>
      </w:r>
      <w:r w:rsidR="005A735A" w:rsidRPr="00EE2629">
        <w:t xml:space="preserve"> </w:t>
      </w:r>
      <w:r w:rsidR="00EE2629">
        <w:t>–</w:t>
      </w:r>
      <w:r w:rsidR="005A735A" w:rsidRPr="00EE2629">
        <w:t xml:space="preserve"> </w:t>
      </w:r>
      <w:r w:rsidR="00A1435A">
        <w:rPr>
          <w:rFonts w:eastAsia="Arial"/>
          <w:szCs w:val="24"/>
        </w:rPr>
        <w:t>п</w:t>
      </w:r>
      <w:r w:rsidR="00A1435A" w:rsidRPr="00A1435A">
        <w:rPr>
          <w:rFonts w:eastAsia="Arial"/>
          <w:szCs w:val="24"/>
        </w:rPr>
        <w:t xml:space="preserve">акет </w:t>
      </w:r>
      <w:r w:rsidR="00A1435A" w:rsidRPr="00A1435A">
        <w:rPr>
          <w:rFonts w:eastAsia="Arial"/>
          <w:iCs/>
          <w:szCs w:val="24"/>
        </w:rPr>
        <w:t>для передачи</w:t>
      </w:r>
      <w:r w:rsidR="00A1435A" w:rsidRPr="00A1435A">
        <w:rPr>
          <w:rFonts w:eastAsia="Arial"/>
          <w:szCs w:val="24"/>
        </w:rPr>
        <w:t xml:space="preserve"> информационных сообщений от ПС БР в адрес Участников ПС БР</w:t>
      </w:r>
      <w:r w:rsidR="00B62A44">
        <w:t xml:space="preserve">, </w:t>
      </w:r>
      <w:r w:rsidR="00EE2629" w:rsidRPr="00EE2629">
        <w:t xml:space="preserve">аналог </w:t>
      </w:r>
      <w:r w:rsidR="00EE2629" w:rsidRPr="00A1435A">
        <w:rPr>
          <w:lang w:val="en-US"/>
        </w:rPr>
        <w:t>PacketESID</w:t>
      </w:r>
      <w:r w:rsidR="00EE2629" w:rsidRPr="00EE2629">
        <w:t xml:space="preserve"> в</w:t>
      </w:r>
      <w:r w:rsidR="00EE2629">
        <w:t xml:space="preserve"> Альбоме</w:t>
      </w:r>
      <w:r w:rsidR="00EE2629" w:rsidRPr="00EE2629">
        <w:t xml:space="preserve"> УФЭБС</w:t>
      </w:r>
      <w:r w:rsidR="006F67AB" w:rsidRPr="00EE2629">
        <w:t>.</w:t>
      </w:r>
    </w:p>
    <w:p w14:paraId="5D259C1A" w14:textId="6ADE460B" w:rsidR="006F67AB" w:rsidRDefault="003A542B" w:rsidP="00854084">
      <w:pPr>
        <w:pStyle w:val="22"/>
        <w:numPr>
          <w:ilvl w:val="1"/>
          <w:numId w:val="43"/>
        </w:numPr>
      </w:pPr>
      <w:bookmarkStart w:id="16" w:name="_Toc10211646"/>
      <w:r>
        <w:t>Оформл</w:t>
      </w:r>
      <w:r w:rsidR="00FA3AFE">
        <w:t>ение набора документов в пакет</w:t>
      </w:r>
      <w:bookmarkEnd w:id="16"/>
    </w:p>
    <w:p w14:paraId="6DEC848F" w14:textId="2B5429A3" w:rsidR="003D0B27" w:rsidRPr="000938DA" w:rsidRDefault="006F67AB" w:rsidP="000938DA">
      <w:pPr>
        <w:spacing w:after="0"/>
        <w:ind w:firstLine="709"/>
        <w:jc w:val="both"/>
        <w:rPr>
          <w:rStyle w:val="afff2"/>
          <w:spacing w:val="0"/>
        </w:rPr>
      </w:pPr>
      <w:r>
        <w:t xml:space="preserve">При объединении нескольких ЭС в пакет ЭС структура </w:t>
      </w:r>
      <w:r w:rsidR="00AC1DB3">
        <w:t xml:space="preserve">сообщений </w:t>
      </w:r>
      <w:r w:rsidR="00AC1DB3">
        <w:rPr>
          <w:lang w:val="en-US"/>
        </w:rPr>
        <w:t>ISO </w:t>
      </w:r>
      <w:r w:rsidR="00AC1DB3" w:rsidRPr="001B7B97">
        <w:t xml:space="preserve">20022 </w:t>
      </w:r>
      <w:r>
        <w:t xml:space="preserve">остается неизменной: </w:t>
      </w:r>
      <w:r w:rsidR="00B43903">
        <w:t>для</w:t>
      </w:r>
      <w:r>
        <w:t xml:space="preserve"> пакета </w:t>
      </w:r>
      <w:r w:rsidR="00B43903">
        <w:t>указывается отдельный прикладной (</w:t>
      </w:r>
      <w:r>
        <w:t>бизнес</w:t>
      </w:r>
      <w:r w:rsidR="00B43903">
        <w:t xml:space="preserve">) </w:t>
      </w:r>
      <w:r>
        <w:t>заголовок (</w:t>
      </w:r>
      <w:r w:rsidRPr="006F67AB">
        <w:t>BAH)</w:t>
      </w:r>
      <w:r>
        <w:t xml:space="preserve"> и тело сообщения (</w:t>
      </w:r>
      <w:r w:rsidRPr="006F67AB">
        <w:t>Message)</w:t>
      </w:r>
      <w:r>
        <w:t xml:space="preserve">, внутри которого вложены отдельные ЭС с аналогичной структурой: </w:t>
      </w:r>
      <w:r w:rsidR="00B43903">
        <w:t>прикладным (</w:t>
      </w:r>
      <w:r>
        <w:t>бизнес</w:t>
      </w:r>
      <w:r w:rsidR="00B43903">
        <w:t xml:space="preserve">) </w:t>
      </w:r>
      <w:r>
        <w:t>заголовк</w:t>
      </w:r>
      <w:r w:rsidR="00B43903">
        <w:t>ом</w:t>
      </w:r>
      <w:r>
        <w:t xml:space="preserve"> и тело</w:t>
      </w:r>
      <w:r w:rsidR="00B43903">
        <w:t>м</w:t>
      </w:r>
      <w:r>
        <w:t xml:space="preserve"> сообщения, как это представлено на рисунке </w:t>
      </w:r>
      <w:r w:rsidR="00AC1DB3" w:rsidRPr="001B7B97">
        <w:t>5</w:t>
      </w:r>
      <w:r>
        <w:t>.</w:t>
      </w:r>
    </w:p>
    <w:p w14:paraId="482D780B" w14:textId="4F0780FF" w:rsidR="00FA3AFE" w:rsidRPr="00AB2C35" w:rsidRDefault="00FA3AFE" w:rsidP="006F67AB">
      <w:pPr>
        <w:spacing w:before="240" w:after="120" w:line="240" w:lineRule="auto"/>
        <w:rPr>
          <w:rFonts w:ascii="Arial" w:eastAsia="Times New Roman" w:hAnsi="Arial" w:cs="Times New Roman"/>
          <w:noProof/>
          <w:sz w:val="16"/>
          <w:szCs w:val="20"/>
          <w:lang w:eastAsia="ru-RU"/>
        </w:rPr>
      </w:pPr>
      <w:r w:rsidRPr="0050462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Рисунок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 xml:space="preserve"> </w:t>
      </w:r>
      <w:r w:rsidR="006F67AB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5</w:t>
      </w:r>
      <w:r w:rsidRPr="001B5024">
        <w:rPr>
          <w:rStyle w:val="afff2"/>
          <w:rFonts w:ascii="Arial" w:eastAsia="Times New Roman" w:hAnsi="Arial" w:cs="Times New Roman"/>
          <w:noProof/>
          <w:sz w:val="16"/>
          <w:szCs w:val="20"/>
          <w:lang w:eastAsia="ru-RU"/>
        </w:rPr>
        <w:t>–</w:t>
      </w:r>
      <w:r>
        <w:rPr>
          <w:rFonts w:ascii="Arial" w:eastAsia="Times New Roman" w:hAnsi="Arial" w:cs="Times New Roman"/>
          <w:noProof/>
          <w:sz w:val="16"/>
          <w:szCs w:val="20"/>
          <w:lang w:eastAsia="ru-RU"/>
        </w:rPr>
        <w:t>Структура пакета ЭС, содержащего ЭС</w:t>
      </w:r>
      <w:r w:rsidRPr="001B5024">
        <w:rPr>
          <w:rFonts w:ascii="Arial" w:eastAsia="Times New Roman" w:hAnsi="Arial" w:cs="Times New Roman"/>
          <w:noProof/>
          <w:sz w:val="16"/>
          <w:szCs w:val="20"/>
          <w:lang w:eastAsia="ru-RU"/>
        </w:rPr>
        <w:t>.</w:t>
      </w:r>
    </w:p>
    <w:p w14:paraId="6F81A162" w14:textId="667BD282" w:rsidR="00846FE1" w:rsidRPr="00846FE1" w:rsidRDefault="00FA3AFE" w:rsidP="00846FE1">
      <w:r>
        <w:object w:dxaOrig="9571" w:dyaOrig="5835" w14:anchorId="0C0039CD">
          <v:shape id="_x0000_i1028" type="#_x0000_t75" style="width:467.25pt;height:285pt" o:ole="">
            <v:imagedata r:id="rId21" o:title=""/>
          </v:shape>
          <o:OLEObject Type="Embed" ProgID="Visio.Drawing.15" ShapeID="_x0000_i1028" DrawAspect="Content" ObjectID="_1622030983" r:id="rId22"/>
        </w:object>
      </w:r>
    </w:p>
    <w:sectPr w:rsidR="00846FE1" w:rsidRPr="00846FE1" w:rsidSect="00DB094F">
      <w:foot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46AFB" w14:textId="77777777" w:rsidR="00004CE0" w:rsidRDefault="00004CE0" w:rsidP="005A1B35">
      <w:pPr>
        <w:spacing w:after="0" w:line="240" w:lineRule="auto"/>
      </w:pPr>
      <w:r>
        <w:separator/>
      </w:r>
    </w:p>
  </w:endnote>
  <w:endnote w:type="continuationSeparator" w:id="0">
    <w:p w14:paraId="14E3787E" w14:textId="77777777" w:rsidR="00004CE0" w:rsidRDefault="00004CE0" w:rsidP="005A1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3238780"/>
      <w:docPartObj>
        <w:docPartGallery w:val="Page Numbers (Bottom of Page)"/>
        <w:docPartUnique/>
      </w:docPartObj>
    </w:sdtPr>
    <w:sdtEndPr/>
    <w:sdtContent>
      <w:p w14:paraId="7EFF357A" w14:textId="551431A3" w:rsidR="00C85DEF" w:rsidRDefault="00C85DEF" w:rsidP="001E5394">
        <w:pPr>
          <w:pStyle w:val="af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1DBD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36893" w14:textId="77777777" w:rsidR="00004CE0" w:rsidRDefault="00004CE0" w:rsidP="005A1B35">
      <w:pPr>
        <w:spacing w:after="0" w:line="240" w:lineRule="auto"/>
      </w:pPr>
      <w:r>
        <w:separator/>
      </w:r>
    </w:p>
  </w:footnote>
  <w:footnote w:type="continuationSeparator" w:id="0">
    <w:p w14:paraId="61B58421" w14:textId="77777777" w:rsidR="00004CE0" w:rsidRDefault="00004CE0" w:rsidP="005A1B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37E34B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746AB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8640E"/>
    <w:multiLevelType w:val="hybridMultilevel"/>
    <w:tmpl w:val="7A9C0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A1DE1"/>
    <w:multiLevelType w:val="hybridMultilevel"/>
    <w:tmpl w:val="E4A0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7B2F"/>
    <w:multiLevelType w:val="multilevel"/>
    <w:tmpl w:val="C792CCA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3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30" w:hanging="1800"/>
      </w:pPr>
      <w:rPr>
        <w:rFonts w:hint="default"/>
      </w:rPr>
    </w:lvl>
  </w:abstractNum>
  <w:abstractNum w:abstractNumId="5" w15:restartNumberingAfterBreak="0">
    <w:nsid w:val="115521E4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1B74B64"/>
    <w:multiLevelType w:val="hybridMultilevel"/>
    <w:tmpl w:val="16B6CD0C"/>
    <w:lvl w:ilvl="0" w:tplc="2F9E0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B868AF"/>
    <w:multiLevelType w:val="hybridMultilevel"/>
    <w:tmpl w:val="A26A64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5A04CF"/>
    <w:multiLevelType w:val="hybridMultilevel"/>
    <w:tmpl w:val="639E3D52"/>
    <w:lvl w:ilvl="0" w:tplc="2F9E0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2775B"/>
    <w:multiLevelType w:val="multilevel"/>
    <w:tmpl w:val="373687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8534BF9"/>
    <w:multiLevelType w:val="hybridMultilevel"/>
    <w:tmpl w:val="BB24C9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656B6A"/>
    <w:multiLevelType w:val="hybridMultilevel"/>
    <w:tmpl w:val="08F283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F024D8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7512B2"/>
    <w:multiLevelType w:val="hybridMultilevel"/>
    <w:tmpl w:val="E3DAE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2A390766"/>
    <w:multiLevelType w:val="multilevel"/>
    <w:tmpl w:val="D146129C"/>
    <w:numStyleLink w:val="a0"/>
  </w:abstractNum>
  <w:abstractNum w:abstractNumId="16" w15:restartNumberingAfterBreak="0">
    <w:nsid w:val="2C626BF0"/>
    <w:multiLevelType w:val="hybridMultilevel"/>
    <w:tmpl w:val="43069516"/>
    <w:lvl w:ilvl="0" w:tplc="2F9E0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E1C92"/>
    <w:multiLevelType w:val="hybridMultilevel"/>
    <w:tmpl w:val="8ADCB984"/>
    <w:lvl w:ilvl="0" w:tplc="2F9E0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76A2E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09A3400"/>
    <w:multiLevelType w:val="multilevel"/>
    <w:tmpl w:val="8D3E1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5A53C77"/>
    <w:multiLevelType w:val="hybridMultilevel"/>
    <w:tmpl w:val="BE426A4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35AD76AF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397037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B711EF1"/>
    <w:multiLevelType w:val="hybridMultilevel"/>
    <w:tmpl w:val="6E506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E363F"/>
    <w:multiLevelType w:val="multilevel"/>
    <w:tmpl w:val="4F8E552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C74550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49DE03DD"/>
    <w:multiLevelType w:val="hybridMultilevel"/>
    <w:tmpl w:val="E446F6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C503A"/>
    <w:multiLevelType w:val="hybridMultilevel"/>
    <w:tmpl w:val="2BF84306"/>
    <w:lvl w:ilvl="0" w:tplc="2F9E0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0481A"/>
    <w:multiLevelType w:val="multilevel"/>
    <w:tmpl w:val="4F8E552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2D7562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432F6A"/>
    <w:multiLevelType w:val="multilevel"/>
    <w:tmpl w:val="D146129C"/>
    <w:styleLink w:val="a0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59E31913"/>
    <w:multiLevelType w:val="multilevel"/>
    <w:tmpl w:val="4F8E552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A747BB"/>
    <w:multiLevelType w:val="multilevel"/>
    <w:tmpl w:val="DA76A3B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D107ED3"/>
    <w:multiLevelType w:val="multilevel"/>
    <w:tmpl w:val="4F8E552C"/>
    <w:styleLink w:val="1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4" w15:restartNumberingAfterBreak="0">
    <w:nsid w:val="615F44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8B06808"/>
    <w:multiLevelType w:val="hybridMultilevel"/>
    <w:tmpl w:val="ABA2DF2A"/>
    <w:lvl w:ilvl="0" w:tplc="2F9E0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D60444A"/>
    <w:multiLevelType w:val="hybridMultilevel"/>
    <w:tmpl w:val="135C2B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EC12CCE"/>
    <w:multiLevelType w:val="hybridMultilevel"/>
    <w:tmpl w:val="2CBC7E12"/>
    <w:lvl w:ilvl="0" w:tplc="2F9E0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A043CCA"/>
    <w:multiLevelType w:val="multilevel"/>
    <w:tmpl w:val="F906DC7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E926E9C"/>
    <w:multiLevelType w:val="multilevel"/>
    <w:tmpl w:val="99C23E2C"/>
    <w:styleLink w:val="2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73"/>
        </w:tabs>
        <w:ind w:left="993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pStyle w:val="a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20"/>
  </w:num>
  <w:num w:numId="4">
    <w:abstractNumId w:val="13"/>
  </w:num>
  <w:num w:numId="5">
    <w:abstractNumId w:val="10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30"/>
  </w:num>
  <w:num w:numId="17">
    <w:abstractNumId w:val="15"/>
  </w:num>
  <w:num w:numId="18">
    <w:abstractNumId w:val="11"/>
  </w:num>
  <w:num w:numId="19">
    <w:abstractNumId w:val="38"/>
  </w:num>
  <w:num w:numId="20">
    <w:abstractNumId w:val="21"/>
  </w:num>
  <w:num w:numId="21">
    <w:abstractNumId w:val="39"/>
  </w:num>
  <w:num w:numId="22">
    <w:abstractNumId w:val="33"/>
  </w:num>
  <w:num w:numId="23">
    <w:abstractNumId w:val="28"/>
  </w:num>
  <w:num w:numId="24">
    <w:abstractNumId w:val="24"/>
  </w:num>
  <w:num w:numId="25">
    <w:abstractNumId w:val="4"/>
  </w:num>
  <w:num w:numId="26">
    <w:abstractNumId w:val="25"/>
  </w:num>
  <w:num w:numId="27">
    <w:abstractNumId w:val="32"/>
  </w:num>
  <w:num w:numId="28">
    <w:abstractNumId w:val="29"/>
  </w:num>
  <w:num w:numId="29">
    <w:abstractNumId w:val="18"/>
  </w:num>
  <w:num w:numId="30">
    <w:abstractNumId w:val="7"/>
  </w:num>
  <w:num w:numId="31">
    <w:abstractNumId w:val="35"/>
  </w:num>
  <w:num w:numId="32">
    <w:abstractNumId w:val="37"/>
  </w:num>
  <w:num w:numId="33">
    <w:abstractNumId w:val="6"/>
  </w:num>
  <w:num w:numId="34">
    <w:abstractNumId w:val="3"/>
  </w:num>
  <w:num w:numId="35">
    <w:abstractNumId w:val="31"/>
  </w:num>
  <w:num w:numId="36">
    <w:abstractNumId w:val="5"/>
  </w:num>
  <w:num w:numId="37">
    <w:abstractNumId w:val="8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"/>
  </w:num>
  <w:num w:numId="41">
    <w:abstractNumId w:val="36"/>
  </w:num>
  <w:num w:numId="42">
    <w:abstractNumId w:val="1"/>
  </w:num>
  <w:num w:numId="43">
    <w:abstractNumId w:val="22"/>
  </w:num>
  <w:num w:numId="44">
    <w:abstractNumId w:val="34"/>
  </w:num>
  <w:num w:numId="45">
    <w:abstractNumId w:val="16"/>
  </w:num>
  <w:num w:numId="46">
    <w:abstractNumId w:val="27"/>
  </w:num>
  <w:num w:numId="47">
    <w:abstractNumId w:val="17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FD"/>
    <w:rsid w:val="00002F61"/>
    <w:rsid w:val="00004CE0"/>
    <w:rsid w:val="00006DD6"/>
    <w:rsid w:val="000156A8"/>
    <w:rsid w:val="0004194D"/>
    <w:rsid w:val="00062CA0"/>
    <w:rsid w:val="00066F6C"/>
    <w:rsid w:val="00070432"/>
    <w:rsid w:val="000873E7"/>
    <w:rsid w:val="00093383"/>
    <w:rsid w:val="000938DA"/>
    <w:rsid w:val="00097257"/>
    <w:rsid w:val="000A23C0"/>
    <w:rsid w:val="000A71E6"/>
    <w:rsid w:val="000E4EE5"/>
    <w:rsid w:val="000E6F84"/>
    <w:rsid w:val="000F0F50"/>
    <w:rsid w:val="000F4754"/>
    <w:rsid w:val="0011098B"/>
    <w:rsid w:val="00121D3E"/>
    <w:rsid w:val="001223DD"/>
    <w:rsid w:val="00131C0E"/>
    <w:rsid w:val="001366D5"/>
    <w:rsid w:val="00146F9B"/>
    <w:rsid w:val="00155945"/>
    <w:rsid w:val="0016698F"/>
    <w:rsid w:val="00172568"/>
    <w:rsid w:val="00174387"/>
    <w:rsid w:val="00182D1F"/>
    <w:rsid w:val="00191431"/>
    <w:rsid w:val="001953E9"/>
    <w:rsid w:val="001A1153"/>
    <w:rsid w:val="001B3ED3"/>
    <w:rsid w:val="001B5024"/>
    <w:rsid w:val="001B69F5"/>
    <w:rsid w:val="001B7847"/>
    <w:rsid w:val="001B7B97"/>
    <w:rsid w:val="001D5285"/>
    <w:rsid w:val="001E5394"/>
    <w:rsid w:val="001E78EB"/>
    <w:rsid w:val="001F10FF"/>
    <w:rsid w:val="00207E7F"/>
    <w:rsid w:val="0021205D"/>
    <w:rsid w:val="00220FE8"/>
    <w:rsid w:val="00226F67"/>
    <w:rsid w:val="0023007B"/>
    <w:rsid w:val="00230E06"/>
    <w:rsid w:val="00236852"/>
    <w:rsid w:val="00236B75"/>
    <w:rsid w:val="002549FF"/>
    <w:rsid w:val="0026350F"/>
    <w:rsid w:val="00272A9B"/>
    <w:rsid w:val="00282710"/>
    <w:rsid w:val="002857A5"/>
    <w:rsid w:val="002866BE"/>
    <w:rsid w:val="002A03EB"/>
    <w:rsid w:val="002B0275"/>
    <w:rsid w:val="002C2AE2"/>
    <w:rsid w:val="002D198E"/>
    <w:rsid w:val="002D53A1"/>
    <w:rsid w:val="002E13E0"/>
    <w:rsid w:val="002E1579"/>
    <w:rsid w:val="002E21D0"/>
    <w:rsid w:val="0030779A"/>
    <w:rsid w:val="0032260A"/>
    <w:rsid w:val="00335FC2"/>
    <w:rsid w:val="00336F38"/>
    <w:rsid w:val="00343046"/>
    <w:rsid w:val="0034425A"/>
    <w:rsid w:val="00344FD7"/>
    <w:rsid w:val="003543B3"/>
    <w:rsid w:val="003559C7"/>
    <w:rsid w:val="0035735A"/>
    <w:rsid w:val="00366E6E"/>
    <w:rsid w:val="003856C3"/>
    <w:rsid w:val="00391687"/>
    <w:rsid w:val="003A542B"/>
    <w:rsid w:val="003B2632"/>
    <w:rsid w:val="003B44B1"/>
    <w:rsid w:val="003C71F3"/>
    <w:rsid w:val="003D0B27"/>
    <w:rsid w:val="003D2D39"/>
    <w:rsid w:val="003E077B"/>
    <w:rsid w:val="003E73DE"/>
    <w:rsid w:val="004136DF"/>
    <w:rsid w:val="00435167"/>
    <w:rsid w:val="00436E31"/>
    <w:rsid w:val="00437429"/>
    <w:rsid w:val="00444C04"/>
    <w:rsid w:val="004517E0"/>
    <w:rsid w:val="00454111"/>
    <w:rsid w:val="0046409E"/>
    <w:rsid w:val="004769A8"/>
    <w:rsid w:val="004825A8"/>
    <w:rsid w:val="00485C18"/>
    <w:rsid w:val="00491B7A"/>
    <w:rsid w:val="004A141F"/>
    <w:rsid w:val="004B3E8E"/>
    <w:rsid w:val="004C2486"/>
    <w:rsid w:val="004D00FD"/>
    <w:rsid w:val="004E782A"/>
    <w:rsid w:val="004F4D04"/>
    <w:rsid w:val="00500ED6"/>
    <w:rsid w:val="005029B9"/>
    <w:rsid w:val="0050462B"/>
    <w:rsid w:val="00511389"/>
    <w:rsid w:val="00513C64"/>
    <w:rsid w:val="0051588A"/>
    <w:rsid w:val="00534DAC"/>
    <w:rsid w:val="00545886"/>
    <w:rsid w:val="005503CE"/>
    <w:rsid w:val="00550B5F"/>
    <w:rsid w:val="0055506A"/>
    <w:rsid w:val="00580AA8"/>
    <w:rsid w:val="00587835"/>
    <w:rsid w:val="00587E71"/>
    <w:rsid w:val="00590041"/>
    <w:rsid w:val="005A044D"/>
    <w:rsid w:val="005A1B35"/>
    <w:rsid w:val="005A1E78"/>
    <w:rsid w:val="005A735A"/>
    <w:rsid w:val="005B1AB4"/>
    <w:rsid w:val="005B5207"/>
    <w:rsid w:val="005B786B"/>
    <w:rsid w:val="005C2E21"/>
    <w:rsid w:val="005C57CE"/>
    <w:rsid w:val="005D6583"/>
    <w:rsid w:val="005D78DB"/>
    <w:rsid w:val="005F1BDA"/>
    <w:rsid w:val="00600395"/>
    <w:rsid w:val="006049CE"/>
    <w:rsid w:val="00620D36"/>
    <w:rsid w:val="00623230"/>
    <w:rsid w:val="00626813"/>
    <w:rsid w:val="0063478F"/>
    <w:rsid w:val="00634D0A"/>
    <w:rsid w:val="00643768"/>
    <w:rsid w:val="00645998"/>
    <w:rsid w:val="006568E2"/>
    <w:rsid w:val="00672307"/>
    <w:rsid w:val="00684409"/>
    <w:rsid w:val="006B0D10"/>
    <w:rsid w:val="006B29FB"/>
    <w:rsid w:val="006B5661"/>
    <w:rsid w:val="006B77D6"/>
    <w:rsid w:val="006C4D36"/>
    <w:rsid w:val="006C74D0"/>
    <w:rsid w:val="006D37D4"/>
    <w:rsid w:val="006D5DCC"/>
    <w:rsid w:val="006E3716"/>
    <w:rsid w:val="006E5724"/>
    <w:rsid w:val="006F5273"/>
    <w:rsid w:val="006F56B0"/>
    <w:rsid w:val="006F67AB"/>
    <w:rsid w:val="006F6CED"/>
    <w:rsid w:val="00704853"/>
    <w:rsid w:val="00712CAB"/>
    <w:rsid w:val="00726638"/>
    <w:rsid w:val="007411A8"/>
    <w:rsid w:val="00763D7F"/>
    <w:rsid w:val="0077065D"/>
    <w:rsid w:val="007731D0"/>
    <w:rsid w:val="00773FE9"/>
    <w:rsid w:val="00774F35"/>
    <w:rsid w:val="007775B6"/>
    <w:rsid w:val="007A2BAC"/>
    <w:rsid w:val="007A6619"/>
    <w:rsid w:val="007B7A35"/>
    <w:rsid w:val="007C0A63"/>
    <w:rsid w:val="007C792C"/>
    <w:rsid w:val="007E4A43"/>
    <w:rsid w:val="007F389E"/>
    <w:rsid w:val="008026D8"/>
    <w:rsid w:val="00813AB4"/>
    <w:rsid w:val="00834760"/>
    <w:rsid w:val="00843673"/>
    <w:rsid w:val="00846FE1"/>
    <w:rsid w:val="00851DC5"/>
    <w:rsid w:val="00853066"/>
    <w:rsid w:val="00854084"/>
    <w:rsid w:val="008540E7"/>
    <w:rsid w:val="008634EB"/>
    <w:rsid w:val="00867773"/>
    <w:rsid w:val="008679C2"/>
    <w:rsid w:val="0087013C"/>
    <w:rsid w:val="0088125D"/>
    <w:rsid w:val="00887061"/>
    <w:rsid w:val="0089560C"/>
    <w:rsid w:val="00896CE7"/>
    <w:rsid w:val="00897D9C"/>
    <w:rsid w:val="008A555B"/>
    <w:rsid w:val="008C20A9"/>
    <w:rsid w:val="008C2BB0"/>
    <w:rsid w:val="008D011B"/>
    <w:rsid w:val="008D343E"/>
    <w:rsid w:val="00901576"/>
    <w:rsid w:val="00903F3C"/>
    <w:rsid w:val="009078CF"/>
    <w:rsid w:val="00907BA2"/>
    <w:rsid w:val="009104D0"/>
    <w:rsid w:val="00920E70"/>
    <w:rsid w:val="00924020"/>
    <w:rsid w:val="0094239F"/>
    <w:rsid w:val="00942E86"/>
    <w:rsid w:val="00953DDF"/>
    <w:rsid w:val="00965B51"/>
    <w:rsid w:val="0097774C"/>
    <w:rsid w:val="00977AD7"/>
    <w:rsid w:val="00977C6C"/>
    <w:rsid w:val="00997ECF"/>
    <w:rsid w:val="009B2494"/>
    <w:rsid w:val="009C03D8"/>
    <w:rsid w:val="009D01EB"/>
    <w:rsid w:val="009F3BFB"/>
    <w:rsid w:val="00A0236E"/>
    <w:rsid w:val="00A136F8"/>
    <w:rsid w:val="00A1435A"/>
    <w:rsid w:val="00A15D0B"/>
    <w:rsid w:val="00A245A3"/>
    <w:rsid w:val="00A34BB0"/>
    <w:rsid w:val="00A41B56"/>
    <w:rsid w:val="00A54AD4"/>
    <w:rsid w:val="00A6293F"/>
    <w:rsid w:val="00A84D3B"/>
    <w:rsid w:val="00A93C71"/>
    <w:rsid w:val="00AB2C35"/>
    <w:rsid w:val="00AC1DB3"/>
    <w:rsid w:val="00AD7A3E"/>
    <w:rsid w:val="00AE1CE9"/>
    <w:rsid w:val="00AF1C93"/>
    <w:rsid w:val="00AF5F38"/>
    <w:rsid w:val="00B012BA"/>
    <w:rsid w:val="00B01B2E"/>
    <w:rsid w:val="00B3742C"/>
    <w:rsid w:val="00B42652"/>
    <w:rsid w:val="00B43903"/>
    <w:rsid w:val="00B55B8D"/>
    <w:rsid w:val="00B62A44"/>
    <w:rsid w:val="00B90E13"/>
    <w:rsid w:val="00BA2375"/>
    <w:rsid w:val="00BB150D"/>
    <w:rsid w:val="00BD38C7"/>
    <w:rsid w:val="00BD7EA3"/>
    <w:rsid w:val="00BF0F9A"/>
    <w:rsid w:val="00BF6E3A"/>
    <w:rsid w:val="00C00564"/>
    <w:rsid w:val="00C032B2"/>
    <w:rsid w:val="00C163A6"/>
    <w:rsid w:val="00C22EF1"/>
    <w:rsid w:val="00C26BBD"/>
    <w:rsid w:val="00C32DDA"/>
    <w:rsid w:val="00C33DD4"/>
    <w:rsid w:val="00C4094C"/>
    <w:rsid w:val="00C62D0C"/>
    <w:rsid w:val="00C62F74"/>
    <w:rsid w:val="00C66C0C"/>
    <w:rsid w:val="00C72248"/>
    <w:rsid w:val="00C80663"/>
    <w:rsid w:val="00C836DF"/>
    <w:rsid w:val="00C85DEF"/>
    <w:rsid w:val="00C860FB"/>
    <w:rsid w:val="00CA476B"/>
    <w:rsid w:val="00CB1441"/>
    <w:rsid w:val="00CC6912"/>
    <w:rsid w:val="00CE0A17"/>
    <w:rsid w:val="00CF3EB4"/>
    <w:rsid w:val="00D06968"/>
    <w:rsid w:val="00D06CF6"/>
    <w:rsid w:val="00D11631"/>
    <w:rsid w:val="00D20569"/>
    <w:rsid w:val="00D210E8"/>
    <w:rsid w:val="00D261A5"/>
    <w:rsid w:val="00D338A2"/>
    <w:rsid w:val="00D4174C"/>
    <w:rsid w:val="00D4668A"/>
    <w:rsid w:val="00D46FB4"/>
    <w:rsid w:val="00D4720E"/>
    <w:rsid w:val="00D52EFD"/>
    <w:rsid w:val="00D6139D"/>
    <w:rsid w:val="00D618B7"/>
    <w:rsid w:val="00D709CF"/>
    <w:rsid w:val="00D9053F"/>
    <w:rsid w:val="00DA1717"/>
    <w:rsid w:val="00DA74BF"/>
    <w:rsid w:val="00DB094F"/>
    <w:rsid w:val="00DB170F"/>
    <w:rsid w:val="00DD0283"/>
    <w:rsid w:val="00DD27E7"/>
    <w:rsid w:val="00DD460A"/>
    <w:rsid w:val="00DD72E3"/>
    <w:rsid w:val="00DD77D7"/>
    <w:rsid w:val="00DE09BA"/>
    <w:rsid w:val="00E1438F"/>
    <w:rsid w:val="00E143D5"/>
    <w:rsid w:val="00E34B07"/>
    <w:rsid w:val="00E417CC"/>
    <w:rsid w:val="00E469FD"/>
    <w:rsid w:val="00E5340D"/>
    <w:rsid w:val="00E53883"/>
    <w:rsid w:val="00E55C67"/>
    <w:rsid w:val="00E57101"/>
    <w:rsid w:val="00E71DBD"/>
    <w:rsid w:val="00E841A0"/>
    <w:rsid w:val="00E90EED"/>
    <w:rsid w:val="00E9136A"/>
    <w:rsid w:val="00E930DC"/>
    <w:rsid w:val="00EA40FA"/>
    <w:rsid w:val="00EA757D"/>
    <w:rsid w:val="00EB4F24"/>
    <w:rsid w:val="00EB571A"/>
    <w:rsid w:val="00EC46A1"/>
    <w:rsid w:val="00ED0B6D"/>
    <w:rsid w:val="00ED214C"/>
    <w:rsid w:val="00ED2AC1"/>
    <w:rsid w:val="00ED5C79"/>
    <w:rsid w:val="00EE0385"/>
    <w:rsid w:val="00EE2629"/>
    <w:rsid w:val="00EF28CE"/>
    <w:rsid w:val="00EF53BA"/>
    <w:rsid w:val="00EF7103"/>
    <w:rsid w:val="00F00DE2"/>
    <w:rsid w:val="00F14B2A"/>
    <w:rsid w:val="00F2068A"/>
    <w:rsid w:val="00F25C28"/>
    <w:rsid w:val="00F32F98"/>
    <w:rsid w:val="00F358DC"/>
    <w:rsid w:val="00F36BE4"/>
    <w:rsid w:val="00F458BD"/>
    <w:rsid w:val="00F46E76"/>
    <w:rsid w:val="00F5594B"/>
    <w:rsid w:val="00F61CB3"/>
    <w:rsid w:val="00F63518"/>
    <w:rsid w:val="00F83F7D"/>
    <w:rsid w:val="00F86D21"/>
    <w:rsid w:val="00F96A2C"/>
    <w:rsid w:val="00FA3AFE"/>
    <w:rsid w:val="00FB313F"/>
    <w:rsid w:val="00FB4A71"/>
    <w:rsid w:val="00FB4C4C"/>
    <w:rsid w:val="00FB5331"/>
    <w:rsid w:val="00FD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629D5"/>
  <w15:chartTrackingRefBased/>
  <w15:docId w15:val="{87F24D06-C9CC-46EB-8554-3FB76557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F3BFB"/>
  </w:style>
  <w:style w:type="paragraph" w:styleId="10">
    <w:name w:val="heading 1"/>
    <w:basedOn w:val="a2"/>
    <w:next w:val="a2"/>
    <w:link w:val="11"/>
    <w:uiPriority w:val="9"/>
    <w:qFormat/>
    <w:rsid w:val="002D1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2">
    <w:name w:val="heading 2"/>
    <w:basedOn w:val="a2"/>
    <w:next w:val="a2"/>
    <w:link w:val="23"/>
    <w:uiPriority w:val="9"/>
    <w:unhideWhenUsed/>
    <w:qFormat/>
    <w:rsid w:val="00AE1CE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0">
    <w:name w:val="heading 3"/>
    <w:basedOn w:val="a2"/>
    <w:next w:val="a2"/>
    <w:link w:val="31"/>
    <w:uiPriority w:val="9"/>
    <w:unhideWhenUsed/>
    <w:qFormat/>
    <w:rsid w:val="009F3B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0">
    <w:name w:val="heading 4"/>
    <w:basedOn w:val="a2"/>
    <w:next w:val="a2"/>
    <w:link w:val="41"/>
    <w:uiPriority w:val="9"/>
    <w:semiHidden/>
    <w:unhideWhenUsed/>
    <w:qFormat/>
    <w:rsid w:val="009F3B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9F3B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9F3B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F3B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F3B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F3B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Титул"/>
    <w:basedOn w:val="a2"/>
    <w:rsid w:val="00D52EFD"/>
    <w:pPr>
      <w:jc w:val="center"/>
    </w:pPr>
    <w:rPr>
      <w:rFonts w:cs="Arial"/>
      <w:b/>
      <w:bCs/>
      <w:caps/>
      <w:noProof/>
      <w:sz w:val="24"/>
      <w:szCs w:val="28"/>
    </w:rPr>
  </w:style>
  <w:style w:type="paragraph" w:customStyle="1" w:styleId="a7">
    <w:name w:val="ТитулНазвание"/>
    <w:basedOn w:val="a2"/>
    <w:rsid w:val="00D52EFD"/>
    <w:pPr>
      <w:jc w:val="center"/>
    </w:pPr>
    <w:rPr>
      <w:b/>
      <w:bCs/>
      <w:sz w:val="32"/>
      <w:szCs w:val="32"/>
    </w:rPr>
  </w:style>
  <w:style w:type="paragraph" w:customStyle="1" w:styleId="a8">
    <w:name w:val="ТитулИнформация"/>
    <w:basedOn w:val="a2"/>
    <w:rsid w:val="00D52EFD"/>
    <w:pPr>
      <w:spacing w:before="240"/>
      <w:jc w:val="center"/>
    </w:pPr>
    <w:rPr>
      <w:b/>
    </w:rPr>
  </w:style>
  <w:style w:type="character" w:customStyle="1" w:styleId="11">
    <w:name w:val="Заголовок 1 Знак"/>
    <w:basedOn w:val="a3"/>
    <w:link w:val="10"/>
    <w:uiPriority w:val="9"/>
    <w:rsid w:val="002D198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List Paragraph"/>
    <w:basedOn w:val="a2"/>
    <w:uiPriority w:val="34"/>
    <w:qFormat/>
    <w:rsid w:val="009F3BFB"/>
    <w:pPr>
      <w:ind w:left="720"/>
      <w:contextualSpacing/>
    </w:pPr>
  </w:style>
  <w:style w:type="character" w:customStyle="1" w:styleId="23">
    <w:name w:val="Заголовок 2 Знак"/>
    <w:basedOn w:val="a3"/>
    <w:link w:val="22"/>
    <w:uiPriority w:val="9"/>
    <w:rsid w:val="00AE1C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TOC Heading"/>
    <w:basedOn w:val="10"/>
    <w:next w:val="a2"/>
    <w:uiPriority w:val="39"/>
    <w:unhideWhenUsed/>
    <w:qFormat/>
    <w:rsid w:val="009F3BFB"/>
    <w:pPr>
      <w:outlineLvl w:val="9"/>
    </w:pPr>
  </w:style>
  <w:style w:type="paragraph" w:styleId="12">
    <w:name w:val="toc 1"/>
    <w:basedOn w:val="a2"/>
    <w:next w:val="a2"/>
    <w:autoRedefine/>
    <w:uiPriority w:val="39"/>
    <w:unhideWhenUsed/>
    <w:rsid w:val="00854084"/>
    <w:pPr>
      <w:tabs>
        <w:tab w:val="left" w:pos="400"/>
        <w:tab w:val="right" w:leader="dot" w:pos="9345"/>
      </w:tabs>
      <w:spacing w:after="100"/>
    </w:pPr>
  </w:style>
  <w:style w:type="paragraph" w:styleId="24">
    <w:name w:val="toc 2"/>
    <w:basedOn w:val="a2"/>
    <w:next w:val="a2"/>
    <w:autoRedefine/>
    <w:uiPriority w:val="39"/>
    <w:unhideWhenUsed/>
    <w:rsid w:val="006B77D6"/>
    <w:pPr>
      <w:spacing w:after="100"/>
      <w:ind w:left="200"/>
    </w:pPr>
  </w:style>
  <w:style w:type="character" w:styleId="ab">
    <w:name w:val="Hyperlink"/>
    <w:basedOn w:val="a3"/>
    <w:uiPriority w:val="99"/>
    <w:unhideWhenUsed/>
    <w:rsid w:val="006B77D6"/>
    <w:rPr>
      <w:color w:val="0563C1" w:themeColor="hyperlink"/>
      <w:u w:val="single"/>
    </w:rPr>
  </w:style>
  <w:style w:type="character" w:customStyle="1" w:styleId="ac">
    <w:name w:val="ЗнакПолужирный"/>
    <w:rsid w:val="00E1438F"/>
    <w:rPr>
      <w:rFonts w:ascii="Arial" w:hAnsi="Arial"/>
      <w:b/>
      <w:bCs/>
      <w:noProof/>
      <w:lang w:val="ru-RU" w:eastAsia="ru-RU" w:bidi="ar-SA"/>
    </w:rPr>
  </w:style>
  <w:style w:type="character" w:styleId="ad">
    <w:name w:val="annotation reference"/>
    <w:basedOn w:val="a3"/>
    <w:uiPriority w:val="99"/>
    <w:unhideWhenUsed/>
    <w:rsid w:val="005A1E78"/>
    <w:rPr>
      <w:sz w:val="16"/>
      <w:szCs w:val="16"/>
    </w:rPr>
  </w:style>
  <w:style w:type="paragraph" w:styleId="ae">
    <w:name w:val="annotation text"/>
    <w:basedOn w:val="a2"/>
    <w:link w:val="af"/>
    <w:uiPriority w:val="99"/>
    <w:unhideWhenUsed/>
    <w:rsid w:val="005A1E78"/>
  </w:style>
  <w:style w:type="character" w:customStyle="1" w:styleId="af">
    <w:name w:val="Текст примечания Знак"/>
    <w:basedOn w:val="a3"/>
    <w:link w:val="ae"/>
    <w:uiPriority w:val="99"/>
    <w:rsid w:val="005A1E78"/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A1E7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A1E78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2">
    <w:name w:val="Balloon Text"/>
    <w:basedOn w:val="a2"/>
    <w:link w:val="af3"/>
    <w:uiPriority w:val="99"/>
    <w:semiHidden/>
    <w:unhideWhenUsed/>
    <w:rsid w:val="005A1E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3"/>
    <w:link w:val="af2"/>
    <w:uiPriority w:val="99"/>
    <w:semiHidden/>
    <w:rsid w:val="005A1E78"/>
    <w:rPr>
      <w:rFonts w:ascii="Segoe UI" w:eastAsia="Times New Roman" w:hAnsi="Segoe UI" w:cs="Segoe UI"/>
      <w:sz w:val="18"/>
      <w:szCs w:val="18"/>
      <w:lang w:eastAsia="ru-RU"/>
    </w:rPr>
  </w:style>
  <w:style w:type="table" w:styleId="af4">
    <w:name w:val="Table Grid"/>
    <w:basedOn w:val="a4"/>
    <w:uiPriority w:val="59"/>
    <w:rsid w:val="0076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3D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31">
    <w:name w:val="Заголовок 3 Знак"/>
    <w:basedOn w:val="a3"/>
    <w:link w:val="30"/>
    <w:uiPriority w:val="9"/>
    <w:rsid w:val="009F3BF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2">
    <w:name w:val="toc 3"/>
    <w:basedOn w:val="a2"/>
    <w:next w:val="a2"/>
    <w:autoRedefine/>
    <w:uiPriority w:val="39"/>
    <w:unhideWhenUsed/>
    <w:rsid w:val="004E782A"/>
    <w:pPr>
      <w:spacing w:after="100"/>
      <w:ind w:left="400"/>
    </w:pPr>
  </w:style>
  <w:style w:type="character" w:customStyle="1" w:styleId="41">
    <w:name w:val="Заголовок 4 Знак"/>
    <w:basedOn w:val="a3"/>
    <w:link w:val="40"/>
    <w:uiPriority w:val="9"/>
    <w:semiHidden/>
    <w:rsid w:val="009F3BF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3"/>
    <w:link w:val="5"/>
    <w:uiPriority w:val="9"/>
    <w:semiHidden/>
    <w:rsid w:val="009F3BF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9F3BF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9F3B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9F3BFB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9F3B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Title"/>
    <w:basedOn w:val="a2"/>
    <w:next w:val="a2"/>
    <w:link w:val="af6"/>
    <w:uiPriority w:val="10"/>
    <w:qFormat/>
    <w:rsid w:val="009F3BF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6">
    <w:name w:val="Название Знак"/>
    <w:basedOn w:val="a3"/>
    <w:link w:val="af5"/>
    <w:uiPriority w:val="10"/>
    <w:rsid w:val="009F3BF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7">
    <w:name w:val="Subtitle"/>
    <w:basedOn w:val="a2"/>
    <w:next w:val="a2"/>
    <w:link w:val="af8"/>
    <w:uiPriority w:val="11"/>
    <w:qFormat/>
    <w:rsid w:val="009F3BF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8">
    <w:name w:val="Подзаголовок Знак"/>
    <w:basedOn w:val="a3"/>
    <w:link w:val="af7"/>
    <w:uiPriority w:val="11"/>
    <w:rsid w:val="009F3BF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9">
    <w:name w:val="Strong"/>
    <w:basedOn w:val="a3"/>
    <w:qFormat/>
    <w:rsid w:val="009F3BFB"/>
    <w:rPr>
      <w:b/>
      <w:bCs/>
    </w:rPr>
  </w:style>
  <w:style w:type="character" w:styleId="afa">
    <w:name w:val="Emphasis"/>
    <w:basedOn w:val="a3"/>
    <w:uiPriority w:val="20"/>
    <w:qFormat/>
    <w:rsid w:val="009F3BFB"/>
    <w:rPr>
      <w:i/>
      <w:iCs/>
    </w:rPr>
  </w:style>
  <w:style w:type="paragraph" w:styleId="afb">
    <w:name w:val="No Spacing"/>
    <w:uiPriority w:val="1"/>
    <w:qFormat/>
    <w:rsid w:val="009F3BFB"/>
    <w:pPr>
      <w:spacing w:after="0" w:line="240" w:lineRule="auto"/>
    </w:pPr>
  </w:style>
  <w:style w:type="paragraph" w:styleId="25">
    <w:name w:val="Quote"/>
    <w:basedOn w:val="a2"/>
    <w:next w:val="a2"/>
    <w:link w:val="26"/>
    <w:uiPriority w:val="29"/>
    <w:qFormat/>
    <w:rsid w:val="009F3BFB"/>
    <w:rPr>
      <w:i/>
      <w:iCs/>
      <w:color w:val="000000" w:themeColor="text1"/>
    </w:rPr>
  </w:style>
  <w:style w:type="character" w:customStyle="1" w:styleId="26">
    <w:name w:val="Цитата 2 Знак"/>
    <w:basedOn w:val="a3"/>
    <w:link w:val="25"/>
    <w:uiPriority w:val="29"/>
    <w:rsid w:val="009F3BFB"/>
    <w:rPr>
      <w:i/>
      <w:iCs/>
      <w:color w:val="000000" w:themeColor="text1"/>
    </w:rPr>
  </w:style>
  <w:style w:type="paragraph" w:styleId="afc">
    <w:name w:val="Intense Quote"/>
    <w:basedOn w:val="a2"/>
    <w:next w:val="a2"/>
    <w:link w:val="afd"/>
    <w:uiPriority w:val="30"/>
    <w:qFormat/>
    <w:rsid w:val="009F3BFB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d">
    <w:name w:val="Выделенная цитата Знак"/>
    <w:basedOn w:val="a3"/>
    <w:link w:val="afc"/>
    <w:uiPriority w:val="30"/>
    <w:rsid w:val="009F3BFB"/>
    <w:rPr>
      <w:b/>
      <w:bCs/>
      <w:i/>
      <w:iCs/>
      <w:color w:val="5B9BD5" w:themeColor="accent1"/>
    </w:rPr>
  </w:style>
  <w:style w:type="character" w:styleId="afe">
    <w:name w:val="Subtle Emphasis"/>
    <w:basedOn w:val="a3"/>
    <w:uiPriority w:val="19"/>
    <w:qFormat/>
    <w:rsid w:val="009F3BFB"/>
    <w:rPr>
      <w:i/>
      <w:iCs/>
      <w:color w:val="808080" w:themeColor="text1" w:themeTint="7F"/>
    </w:rPr>
  </w:style>
  <w:style w:type="character" w:styleId="aff">
    <w:name w:val="Intense Emphasis"/>
    <w:basedOn w:val="a3"/>
    <w:uiPriority w:val="21"/>
    <w:qFormat/>
    <w:rsid w:val="009F3BFB"/>
    <w:rPr>
      <w:b/>
      <w:bCs/>
      <w:i/>
      <w:iCs/>
      <w:color w:val="5B9BD5" w:themeColor="accent1"/>
    </w:rPr>
  </w:style>
  <w:style w:type="character" w:styleId="aff0">
    <w:name w:val="Subtle Reference"/>
    <w:basedOn w:val="a3"/>
    <w:uiPriority w:val="31"/>
    <w:qFormat/>
    <w:rsid w:val="009F3BFB"/>
    <w:rPr>
      <w:smallCaps/>
      <w:color w:val="ED7D31" w:themeColor="accent2"/>
      <w:u w:val="single"/>
    </w:rPr>
  </w:style>
  <w:style w:type="character" w:styleId="aff1">
    <w:name w:val="Intense Reference"/>
    <w:basedOn w:val="a3"/>
    <w:uiPriority w:val="32"/>
    <w:qFormat/>
    <w:rsid w:val="009F3BFB"/>
    <w:rPr>
      <w:b/>
      <w:bCs/>
      <w:smallCaps/>
      <w:color w:val="ED7D31" w:themeColor="accent2"/>
      <w:spacing w:val="5"/>
      <w:u w:val="single"/>
    </w:rPr>
  </w:style>
  <w:style w:type="character" w:styleId="aff2">
    <w:name w:val="Book Title"/>
    <w:basedOn w:val="a3"/>
    <w:uiPriority w:val="33"/>
    <w:qFormat/>
    <w:rsid w:val="009F3BFB"/>
    <w:rPr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9F3BFB"/>
    <w:pPr>
      <w:spacing w:line="240" w:lineRule="auto"/>
    </w:pPr>
    <w:rPr>
      <w:b/>
      <w:bCs/>
      <w:color w:val="5B9BD5" w:themeColor="accent1"/>
      <w:sz w:val="18"/>
      <w:szCs w:val="18"/>
    </w:rPr>
  </w:style>
  <w:style w:type="numbering" w:customStyle="1" w:styleId="a0">
    <w:name w:val="ОсновнойМаркированный"/>
    <w:rsid w:val="00C22EF1"/>
    <w:pPr>
      <w:numPr>
        <w:numId w:val="16"/>
      </w:numPr>
    </w:pPr>
  </w:style>
  <w:style w:type="paragraph" w:customStyle="1" w:styleId="aff4">
    <w:name w:val="ТаблицаШапка"/>
    <w:basedOn w:val="aff5"/>
    <w:rsid w:val="00182D1F"/>
    <w:pPr>
      <w:keepNext/>
      <w:keepLines/>
      <w:spacing w:before="120" w:after="120"/>
      <w:jc w:val="center"/>
    </w:pPr>
    <w:rPr>
      <w:b/>
    </w:rPr>
  </w:style>
  <w:style w:type="paragraph" w:customStyle="1" w:styleId="aff5">
    <w:name w:val="ТаблицаОсновной"/>
    <w:link w:val="13"/>
    <w:rsid w:val="00182D1F"/>
    <w:pPr>
      <w:spacing w:before="20" w:after="0" w:line="240" w:lineRule="auto"/>
      <w:jc w:val="both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aff6">
    <w:name w:val="Примечание"/>
    <w:next w:val="a2"/>
    <w:link w:val="aff7"/>
    <w:rsid w:val="00182D1F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aff8">
    <w:name w:val="ЗнакНадстрочный"/>
    <w:rsid w:val="00182D1F"/>
    <w:rPr>
      <w:vertAlign w:val="superscript"/>
    </w:rPr>
  </w:style>
  <w:style w:type="character" w:customStyle="1" w:styleId="aff9">
    <w:name w:val="ЗнакКрупный"/>
    <w:rsid w:val="00182D1F"/>
    <w:rPr>
      <w:sz w:val="24"/>
    </w:rPr>
  </w:style>
  <w:style w:type="character" w:customStyle="1" w:styleId="13">
    <w:name w:val="ТаблицаОсновной Знак1"/>
    <w:link w:val="aff5"/>
    <w:rsid w:val="00182D1F"/>
    <w:rPr>
      <w:rFonts w:ascii="Arial" w:eastAsia="Times New Roman" w:hAnsi="Arial" w:cs="Arial"/>
      <w:bCs/>
      <w:sz w:val="20"/>
      <w:szCs w:val="20"/>
      <w:lang w:eastAsia="ru-RU"/>
    </w:rPr>
  </w:style>
  <w:style w:type="character" w:customStyle="1" w:styleId="affa">
    <w:name w:val="ТаблицаПоЦентру Знак"/>
    <w:basedOn w:val="a3"/>
    <w:link w:val="affb"/>
    <w:rsid w:val="00182D1F"/>
    <w:rPr>
      <w:rFonts w:ascii="Arial" w:hAnsi="Arial" w:cs="Arial"/>
      <w:bCs/>
      <w:lang w:eastAsia="ru-RU"/>
    </w:rPr>
  </w:style>
  <w:style w:type="paragraph" w:customStyle="1" w:styleId="affb">
    <w:name w:val="ТаблицаПоЦентру"/>
    <w:basedOn w:val="aff5"/>
    <w:link w:val="affa"/>
    <w:rsid w:val="00182D1F"/>
    <w:pPr>
      <w:jc w:val="center"/>
    </w:pPr>
    <w:rPr>
      <w:rFonts w:eastAsiaTheme="minorEastAsia"/>
      <w:sz w:val="22"/>
      <w:szCs w:val="22"/>
    </w:rPr>
  </w:style>
  <w:style w:type="character" w:customStyle="1" w:styleId="aff7">
    <w:name w:val="Примечание Знак"/>
    <w:link w:val="aff6"/>
    <w:rsid w:val="00182D1F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affc">
    <w:name w:val="ТаблицаПодзаголовок"/>
    <w:basedOn w:val="aff5"/>
    <w:rsid w:val="00534DAC"/>
    <w:pPr>
      <w:keepNext/>
      <w:keepLines/>
      <w:spacing w:before="60" w:after="60"/>
      <w:jc w:val="center"/>
    </w:pPr>
  </w:style>
  <w:style w:type="paragraph" w:customStyle="1" w:styleId="3">
    <w:name w:val="Заголовок3_Пункт"/>
    <w:next w:val="a2"/>
    <w:rsid w:val="008A555B"/>
    <w:pPr>
      <w:keepNext/>
      <w:keepLines/>
      <w:numPr>
        <w:ilvl w:val="2"/>
        <w:numId w:val="21"/>
      </w:numPr>
      <w:spacing w:before="240" w:after="240" w:line="240" w:lineRule="auto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ffd">
    <w:name w:val="ТаблицаНазвание"/>
    <w:basedOn w:val="a2"/>
    <w:next w:val="a2"/>
    <w:link w:val="14"/>
    <w:rsid w:val="008A555B"/>
    <w:pPr>
      <w:keepNext/>
      <w:spacing w:before="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Заголовок2_Подраздел"/>
    <w:next w:val="a2"/>
    <w:link w:val="27"/>
    <w:rsid w:val="008A555B"/>
    <w:pPr>
      <w:keepNext/>
      <w:keepLines/>
      <w:numPr>
        <w:ilvl w:val="1"/>
        <w:numId w:val="21"/>
      </w:numPr>
      <w:spacing w:before="360" w:after="360" w:line="240" w:lineRule="auto"/>
      <w:outlineLvl w:val="1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1">
    <w:name w:val="РазделПеречисление"/>
    <w:basedOn w:val="a2"/>
    <w:next w:val="a2"/>
    <w:rsid w:val="008A555B"/>
    <w:pPr>
      <w:numPr>
        <w:ilvl w:val="4"/>
        <w:numId w:val="21"/>
      </w:numPr>
      <w:tabs>
        <w:tab w:val="left" w:pos="1200"/>
      </w:tabs>
      <w:spacing w:before="20" w:after="120" w:line="240" w:lineRule="auto"/>
      <w:jc w:val="both"/>
      <w:outlineLvl w:val="4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affe">
    <w:name w:val="Рисунок"/>
    <w:next w:val="afff"/>
    <w:link w:val="afff0"/>
    <w:rsid w:val="008A555B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исунокНазвание"/>
    <w:basedOn w:val="a2"/>
    <w:next w:val="a2"/>
    <w:link w:val="afff1"/>
    <w:rsid w:val="008A555B"/>
    <w:pPr>
      <w:keepLines/>
      <w:spacing w:before="120" w:after="120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ЗнакРазрядка"/>
    <w:rsid w:val="008A555B"/>
    <w:rPr>
      <w:spacing w:val="60"/>
    </w:rPr>
  </w:style>
  <w:style w:type="paragraph" w:customStyle="1" w:styleId="4">
    <w:name w:val="Заголовок4_Подпункт"/>
    <w:basedOn w:val="a2"/>
    <w:next w:val="a2"/>
    <w:rsid w:val="008A555B"/>
    <w:pPr>
      <w:keepNext/>
      <w:keepLines/>
      <w:numPr>
        <w:ilvl w:val="3"/>
        <w:numId w:val="21"/>
      </w:numPr>
      <w:tabs>
        <w:tab w:val="left" w:pos="1536"/>
      </w:tabs>
      <w:spacing w:before="20" w:after="12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afff3">
    <w:name w:val="ОсновнойНумерованный"/>
    <w:basedOn w:val="a5"/>
    <w:rsid w:val="008A555B"/>
  </w:style>
  <w:style w:type="character" w:customStyle="1" w:styleId="27">
    <w:name w:val="Заголовок2_Подраздел Знак"/>
    <w:link w:val="21"/>
    <w:rsid w:val="008A555B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14">
    <w:name w:val="ТаблицаНазвание Знак1"/>
    <w:link w:val="affd"/>
    <w:rsid w:val="008A55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0">
    <w:name w:val="Рисунок Знак"/>
    <w:link w:val="affe"/>
    <w:rsid w:val="008A55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1">
    <w:name w:val="РисунокНазвание Знак"/>
    <w:link w:val="afff"/>
    <w:rsid w:val="008A555B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ОсновнойМаркированный1"/>
    <w:rsid w:val="008A555B"/>
    <w:pPr>
      <w:numPr>
        <w:numId w:val="22"/>
      </w:numPr>
    </w:pPr>
  </w:style>
  <w:style w:type="numbering" w:customStyle="1" w:styleId="20">
    <w:name w:val="ОсновнойМаркированный2"/>
    <w:rsid w:val="008A555B"/>
    <w:pPr>
      <w:numPr>
        <w:numId w:val="21"/>
      </w:numPr>
    </w:pPr>
  </w:style>
  <w:style w:type="paragraph" w:customStyle="1" w:styleId="afff4">
    <w:name w:val="Пример"/>
    <w:rsid w:val="005D78DB"/>
    <w:pPr>
      <w:spacing w:before="20" w:after="0" w:line="240" w:lineRule="auto"/>
      <w:ind w:firstLine="720"/>
      <w:jc w:val="both"/>
    </w:pPr>
    <w:rPr>
      <w:rFonts w:ascii="Arial" w:eastAsia="Times New Roman" w:hAnsi="Arial" w:cs="Times New Roman"/>
      <w:b/>
      <w:i/>
      <w:sz w:val="18"/>
      <w:szCs w:val="18"/>
      <w:lang w:eastAsia="ru-RU"/>
    </w:rPr>
  </w:style>
  <w:style w:type="character" w:customStyle="1" w:styleId="XML">
    <w:name w:val="ПримерXMLРамка Знак"/>
    <w:link w:val="XML0"/>
    <w:rsid w:val="005D78DB"/>
    <w:rPr>
      <w:rFonts w:ascii="Courier New" w:hAnsi="Courier New"/>
      <w:noProof/>
      <w:shd w:val="clear" w:color="auto" w:fill="E6E6E6"/>
      <w:lang w:val="en-US" w:eastAsia="ru-RU"/>
    </w:rPr>
  </w:style>
  <w:style w:type="paragraph" w:customStyle="1" w:styleId="XML1">
    <w:name w:val="ПримерXMLНиз"/>
    <w:basedOn w:val="a2"/>
    <w:next w:val="a2"/>
    <w:link w:val="XML10"/>
    <w:rsid w:val="005D78DB"/>
    <w:pPr>
      <w:pBdr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eastAsia="Times New Roman" w:hAnsi="Courier New" w:cs="Times New Roman"/>
      <w:noProof/>
      <w:sz w:val="20"/>
      <w:szCs w:val="20"/>
      <w:lang w:val="en-US" w:eastAsia="ru-RU"/>
    </w:rPr>
  </w:style>
  <w:style w:type="paragraph" w:customStyle="1" w:styleId="XML0">
    <w:name w:val="ПримерXMLРамка"/>
    <w:basedOn w:val="a2"/>
    <w:next w:val="a2"/>
    <w:link w:val="XML"/>
    <w:rsid w:val="005D78D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</w:pPr>
    <w:rPr>
      <w:rFonts w:ascii="Courier New" w:hAnsi="Courier New"/>
      <w:noProof/>
      <w:lang w:val="en-US" w:eastAsia="ru-RU"/>
    </w:rPr>
  </w:style>
  <w:style w:type="character" w:customStyle="1" w:styleId="XML10">
    <w:name w:val="ПримерXMLНиз Знак1"/>
    <w:basedOn w:val="a3"/>
    <w:link w:val="XML1"/>
    <w:rsid w:val="005D78DB"/>
    <w:rPr>
      <w:rFonts w:ascii="Courier New" w:eastAsia="Times New Roman" w:hAnsi="Courier New" w:cs="Times New Roman"/>
      <w:noProof/>
      <w:sz w:val="20"/>
      <w:szCs w:val="20"/>
      <w:shd w:val="clear" w:color="auto" w:fill="E6E6E6"/>
      <w:lang w:val="en-US" w:eastAsia="ru-RU"/>
    </w:rPr>
  </w:style>
  <w:style w:type="character" w:customStyle="1" w:styleId="XML11">
    <w:name w:val="ПримерXML Знак1"/>
    <w:basedOn w:val="a3"/>
    <w:link w:val="XML2"/>
    <w:locked/>
    <w:rsid w:val="000E4EE5"/>
    <w:rPr>
      <w:rFonts w:ascii="Courier New" w:hAnsi="Courier New" w:cs="Courier New"/>
      <w:shd w:val="clear" w:color="auto" w:fill="E6E6E6"/>
    </w:rPr>
  </w:style>
  <w:style w:type="paragraph" w:customStyle="1" w:styleId="XML2">
    <w:name w:val="ПримерXML"/>
    <w:basedOn w:val="a2"/>
    <w:link w:val="XML11"/>
    <w:rsid w:val="000E4EE5"/>
    <w:pPr>
      <w:shd w:val="clear" w:color="auto" w:fill="E6E6E6"/>
      <w:spacing w:after="0" w:line="240" w:lineRule="auto"/>
    </w:pPr>
    <w:rPr>
      <w:rFonts w:ascii="Courier New" w:hAnsi="Courier New" w:cs="Courier New"/>
    </w:rPr>
  </w:style>
  <w:style w:type="paragraph" w:styleId="afff5">
    <w:name w:val="footnote text"/>
    <w:basedOn w:val="a2"/>
    <w:link w:val="afff6"/>
    <w:uiPriority w:val="99"/>
    <w:semiHidden/>
    <w:unhideWhenUsed/>
    <w:rsid w:val="005A1B35"/>
    <w:pPr>
      <w:spacing w:after="0" w:line="240" w:lineRule="auto"/>
    </w:pPr>
    <w:rPr>
      <w:sz w:val="20"/>
      <w:szCs w:val="20"/>
    </w:rPr>
  </w:style>
  <w:style w:type="character" w:customStyle="1" w:styleId="afff6">
    <w:name w:val="Текст сноски Знак"/>
    <w:basedOn w:val="a3"/>
    <w:link w:val="afff5"/>
    <w:uiPriority w:val="99"/>
    <w:semiHidden/>
    <w:rsid w:val="005A1B35"/>
    <w:rPr>
      <w:sz w:val="20"/>
      <w:szCs w:val="20"/>
    </w:rPr>
  </w:style>
  <w:style w:type="character" w:styleId="afff7">
    <w:name w:val="footnote reference"/>
    <w:basedOn w:val="a3"/>
    <w:uiPriority w:val="99"/>
    <w:semiHidden/>
    <w:unhideWhenUsed/>
    <w:rsid w:val="005A1B35"/>
    <w:rPr>
      <w:vertAlign w:val="superscript"/>
    </w:rPr>
  </w:style>
  <w:style w:type="table" w:styleId="-41">
    <w:name w:val="List Table 4 Accent 1"/>
    <w:basedOn w:val="a4"/>
    <w:uiPriority w:val="49"/>
    <w:rsid w:val="004517E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1">
    <w:name w:val="Grid Table 1 Light Accent 1"/>
    <w:basedOn w:val="a4"/>
    <w:uiPriority w:val="46"/>
    <w:rsid w:val="004517E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f8">
    <w:name w:val="Body Text"/>
    <w:basedOn w:val="a2"/>
    <w:link w:val="afff9"/>
    <w:rsid w:val="00A93C71"/>
    <w:pPr>
      <w:spacing w:before="120" w:after="0"/>
      <w:ind w:firstLine="567"/>
      <w:jc w:val="both"/>
    </w:pPr>
    <w:rPr>
      <w:rFonts w:ascii="Times New Roman" w:eastAsia="Times" w:hAnsi="Times New Roman" w:cs="Times New Roman"/>
      <w:sz w:val="24"/>
      <w:szCs w:val="20"/>
    </w:rPr>
  </w:style>
  <w:style w:type="character" w:customStyle="1" w:styleId="afff9">
    <w:name w:val="Основной текст Знак"/>
    <w:basedOn w:val="a3"/>
    <w:link w:val="afff8"/>
    <w:rsid w:val="00A93C71"/>
    <w:rPr>
      <w:rFonts w:ascii="Times New Roman" w:eastAsia="Times" w:hAnsi="Times New Roman" w:cs="Times New Roman"/>
      <w:sz w:val="24"/>
      <w:szCs w:val="20"/>
    </w:rPr>
  </w:style>
  <w:style w:type="paragraph" w:styleId="a">
    <w:name w:val="List Bullet"/>
    <w:basedOn w:val="a2"/>
    <w:uiPriority w:val="99"/>
    <w:rsid w:val="00A93C71"/>
    <w:pPr>
      <w:numPr>
        <w:numId w:val="42"/>
      </w:numPr>
      <w:spacing w:before="60" w:after="20"/>
      <w:jc w:val="both"/>
    </w:pPr>
    <w:rPr>
      <w:rFonts w:ascii="Times New Roman" w:eastAsia="Times" w:hAnsi="Times New Roman" w:cs="Times New Roman"/>
      <w:sz w:val="24"/>
      <w:szCs w:val="20"/>
    </w:rPr>
  </w:style>
  <w:style w:type="paragraph" w:styleId="afffa">
    <w:name w:val="header"/>
    <w:basedOn w:val="a2"/>
    <w:link w:val="afffb"/>
    <w:uiPriority w:val="99"/>
    <w:unhideWhenUsed/>
    <w:rsid w:val="001E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b">
    <w:name w:val="Верхний колонтитул Знак"/>
    <w:basedOn w:val="a3"/>
    <w:link w:val="afffa"/>
    <w:uiPriority w:val="99"/>
    <w:rsid w:val="001E5394"/>
  </w:style>
  <w:style w:type="paragraph" w:styleId="afffc">
    <w:name w:val="footer"/>
    <w:basedOn w:val="a2"/>
    <w:link w:val="afffd"/>
    <w:uiPriority w:val="99"/>
    <w:unhideWhenUsed/>
    <w:rsid w:val="001E5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d">
    <w:name w:val="Нижний колонтитул Знак"/>
    <w:basedOn w:val="a3"/>
    <w:link w:val="afffc"/>
    <w:uiPriority w:val="99"/>
    <w:rsid w:val="001E5394"/>
  </w:style>
  <w:style w:type="paragraph" w:styleId="2">
    <w:name w:val="List Bullet 2"/>
    <w:basedOn w:val="a2"/>
    <w:uiPriority w:val="99"/>
    <w:semiHidden/>
    <w:unhideWhenUsed/>
    <w:rsid w:val="00D06968"/>
    <w:pPr>
      <w:numPr>
        <w:numId w:val="48"/>
      </w:numPr>
      <w:contextualSpacing/>
    </w:pPr>
  </w:style>
  <w:style w:type="paragraph" w:styleId="afffe">
    <w:name w:val="Revision"/>
    <w:hidden/>
    <w:uiPriority w:val="99"/>
    <w:semiHidden/>
    <w:rsid w:val="005503CE"/>
    <w:pPr>
      <w:spacing w:after="0" w:line="240" w:lineRule="auto"/>
    </w:pPr>
  </w:style>
  <w:style w:type="character" w:styleId="affff">
    <w:name w:val="page number"/>
    <w:basedOn w:val="a3"/>
    <w:rsid w:val="00A14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o20022.org/" TargetMode="External"/><Relationship Id="rId13" Type="http://schemas.openxmlformats.org/officeDocument/2006/relationships/image" Target="media/image1.png"/><Relationship Id="rId18" Type="http://schemas.openxmlformats.org/officeDocument/2006/relationships/package" Target="embeddings/_________Microsoft_Visio2.vsd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hyperlink" Target="http://cbr.ru" TargetMode="Externa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Visio1.vsdx"/><Relationship Id="rId20" Type="http://schemas.openxmlformats.org/officeDocument/2006/relationships/package" Target="embeddings/_________Microsoft_Visio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hyperlink" Target="http://cbr.ru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cbr.ru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_________Microsoft_Visio4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1304C-9282-48D5-9365-12B1ED6A0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Жарова Екатерина Алексеевна</dc:creator>
  <cp:keywords/>
  <dc:description/>
  <cp:lastModifiedBy>Жарова Екатерина Алексеевна</cp:lastModifiedBy>
  <cp:revision>2</cp:revision>
  <dcterms:created xsi:type="dcterms:W3CDTF">2019-06-14T12:23:00Z</dcterms:created>
  <dcterms:modified xsi:type="dcterms:W3CDTF">2019-06-14T12:23:00Z</dcterms:modified>
</cp:coreProperties>
</file>